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3B25">
      <w:pPr>
        <w:pStyle w:val="2"/>
        <w:widowControl/>
        <w:wordWrap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 w14:paraId="0C068EA5">
      <w:pPr>
        <w:autoSpaceDN w:val="0"/>
        <w:spacing w:after="30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607AD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 w14:paraId="3972A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高平市“十五五”规划前期研究课题目录</w:t>
      </w:r>
    </w:p>
    <w:bookmarkEnd w:id="0"/>
    <w:p w14:paraId="666C8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 w14:paraId="4493F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1.高平市“十五五”规划基本思路研究</w:t>
      </w:r>
    </w:p>
    <w:p w14:paraId="6FB13C7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通信地址：山西省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高平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智创城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发展改革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和科技局国民经济综合股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   </w:t>
      </w:r>
    </w:p>
    <w:p w14:paraId="27C26A32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 系 人：栗翠云 </w:t>
      </w:r>
    </w:p>
    <w:p w14:paraId="6DD9910A">
      <w:pPr>
        <w:pStyle w:val="3"/>
        <w:widowControl/>
        <w:spacing w:line="560" w:lineRule="exact"/>
        <w:ind w:firstLine="614" w:firstLineChars="200"/>
        <w:jc w:val="both"/>
        <w:rPr>
          <w:rFonts w:ascii="仿宋_GB2312" w:hAnsi="仿宋_GB2312" w:eastAsia="仿宋_GB2312" w:cs="仿宋_GB2312"/>
          <w:color w:val="000000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联系电话：0356-5222153　</w:t>
      </w:r>
    </w:p>
    <w:p w14:paraId="080DFDFA">
      <w:pPr>
        <w:pStyle w:val="3"/>
        <w:widowControl/>
        <w:spacing w:line="560" w:lineRule="exact"/>
        <w:ind w:firstLine="61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电子邮箱：</w:t>
      </w:r>
      <w:r>
        <w:fldChar w:fldCharType="begin"/>
      </w:r>
      <w:r>
        <w:instrText xml:space="preserve"> HYPERLINK "mailto:gpsfgzhk@163.com"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gpsfgzhk@163.com</w:t>
      </w:r>
      <w:r>
        <w:rPr>
          <w:rStyle w:val="6"/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fldChar w:fldCharType="end"/>
      </w:r>
    </w:p>
    <w:p w14:paraId="3F15A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2.高平市“十五五”时期培育发展新质生产力思路举措研究</w:t>
      </w:r>
    </w:p>
    <w:p w14:paraId="7BB257A0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通信地址：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山西省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高平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智创城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发展改革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和科技局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工业交通股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   </w:t>
      </w:r>
    </w:p>
    <w:p w14:paraId="4B5F4DA7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崔云帆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09AC482F">
      <w:pPr>
        <w:pStyle w:val="3"/>
        <w:widowControl/>
        <w:spacing w:line="560" w:lineRule="exact"/>
        <w:ind w:firstLine="614" w:firstLineChars="200"/>
        <w:jc w:val="both"/>
        <w:rPr>
          <w:rFonts w:ascii="仿宋_GB2312" w:hAnsi="仿宋_GB2312" w:eastAsia="仿宋_GB2312" w:cs="仿宋_GB2312"/>
          <w:color w:val="000000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0356-5221894  </w:t>
      </w:r>
    </w:p>
    <w:p w14:paraId="31856AA6">
      <w:pPr>
        <w:pStyle w:val="3"/>
        <w:widowControl/>
        <w:spacing w:line="560" w:lineRule="exact"/>
        <w:ind w:firstLine="61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"mailto:gpsfgzhk@163.com"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gpsfgjgjk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@163.com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 w14:paraId="3A716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3.高平市“十五五”时期重大工程和前瞻性研究</w:t>
      </w:r>
    </w:p>
    <w:p w14:paraId="29CE7190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通信地址：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山西省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高平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智创城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发展改革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和科技局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项目推进中心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   </w:t>
      </w:r>
    </w:p>
    <w:p w14:paraId="3A3EDBCF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武卫雄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0BC389E3">
      <w:pPr>
        <w:pStyle w:val="3"/>
        <w:widowControl/>
        <w:spacing w:line="560" w:lineRule="exact"/>
        <w:ind w:firstLine="614" w:firstLineChars="200"/>
        <w:jc w:val="both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 xml:space="preserve">0356-5220369  </w:t>
      </w:r>
    </w:p>
    <w:p w14:paraId="7BF9836E">
      <w:pPr>
        <w:pStyle w:val="3"/>
        <w:widowControl/>
        <w:spacing w:line="560" w:lineRule="exact"/>
        <w:ind w:firstLine="61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lang w:val="en-US" w:eastAsia="zh-CN"/>
        </w:rPr>
        <w:t>gpsfgjtzk@163.com</w:t>
      </w:r>
    </w:p>
    <w:p w14:paraId="30F4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4.高平市“十五五”时期民营经济高质量发展研究</w:t>
      </w:r>
    </w:p>
    <w:p w14:paraId="076AFC2C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通信地址：山西省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智创城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和科技局民营经济股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3D59DDD6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 系 人：栗翠云 </w:t>
      </w:r>
    </w:p>
    <w:p w14:paraId="5C25E01B">
      <w:pPr>
        <w:pStyle w:val="3"/>
        <w:widowControl/>
        <w:spacing w:line="560" w:lineRule="exact"/>
        <w:ind w:firstLine="614" w:firstLineChars="200"/>
        <w:jc w:val="both"/>
        <w:rPr>
          <w:rFonts w:ascii="仿宋_GB2312" w:hAnsi="仿宋_GB2312" w:eastAsia="仿宋_GB2312" w:cs="仿宋_GB2312"/>
          <w:color w:val="000000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联系电话：0356-5222153　</w:t>
      </w:r>
    </w:p>
    <w:p w14:paraId="5BF5E031">
      <w:pPr>
        <w:pStyle w:val="3"/>
        <w:widowControl/>
        <w:spacing w:line="560" w:lineRule="exact"/>
        <w:ind w:firstLine="61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电子邮箱：</w:t>
      </w:r>
      <w:r>
        <w:fldChar w:fldCharType="begin"/>
      </w:r>
      <w:r>
        <w:instrText xml:space="preserve"> HYPERLINK "mailto:gpsfgzhk@163.com"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gpsfgzhk@163.com</w:t>
      </w:r>
      <w:r>
        <w:rPr>
          <w:rStyle w:val="6"/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fldChar w:fldCharType="end"/>
      </w:r>
    </w:p>
    <w:p w14:paraId="758D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5.高平市“十五五”时期数字经济高质量发展研究</w:t>
      </w:r>
    </w:p>
    <w:p w14:paraId="3142C7DA">
      <w:pPr>
        <w:pStyle w:val="3"/>
        <w:widowControl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通信地址：山西省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智创城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和科技局数据股</w:t>
      </w:r>
    </w:p>
    <w:p w14:paraId="7DCC5CEB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潘芸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00E284C7">
      <w:pPr>
        <w:pStyle w:val="3"/>
        <w:widowControl/>
        <w:spacing w:line="560" w:lineRule="exact"/>
        <w:ind w:firstLine="614" w:firstLineChars="200"/>
        <w:jc w:val="both"/>
        <w:rPr>
          <w:rFonts w:ascii="仿宋_GB2312" w:hAnsi="仿宋_GB2312" w:eastAsia="仿宋_GB2312" w:cs="仿宋_GB2312"/>
          <w:color w:val="000000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0356-5223985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　</w:t>
      </w:r>
    </w:p>
    <w:p w14:paraId="41B64AFA">
      <w:pPr>
        <w:pStyle w:val="3"/>
        <w:widowControl/>
        <w:spacing w:line="560" w:lineRule="exact"/>
        <w:ind w:firstLine="614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  <w:t>GPFGJdangban</w:t>
      </w:r>
      <w:r>
        <w:rPr>
          <w:rStyle w:val="6"/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@163.com</w:t>
      </w:r>
    </w:p>
    <w:p w14:paraId="390D2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6.高平市“十五五”时期协同推进新型城镇化和城乡融合发展研究</w:t>
      </w:r>
    </w:p>
    <w:p w14:paraId="41A974CF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通信地址：山西省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智创城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和科技局城建环保股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 w14:paraId="509C0887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姬璐瑶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515D7035">
      <w:pPr>
        <w:pStyle w:val="3"/>
        <w:widowControl/>
        <w:spacing w:line="560" w:lineRule="exact"/>
        <w:ind w:firstLine="614" w:firstLineChars="200"/>
        <w:jc w:val="both"/>
        <w:rPr>
          <w:rFonts w:ascii="仿宋_GB2312" w:hAnsi="仿宋_GB2312" w:eastAsia="仿宋_GB2312" w:cs="仿宋_GB2312"/>
          <w:color w:val="000000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0356-5220956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　</w:t>
      </w:r>
    </w:p>
    <w:p w14:paraId="43CB3C0E">
      <w:pPr>
        <w:pStyle w:val="3"/>
        <w:widowControl/>
        <w:spacing w:line="560" w:lineRule="exact"/>
        <w:ind w:firstLine="61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gpfgjxyb@163.com</w:t>
      </w:r>
    </w:p>
    <w:p w14:paraId="47CB4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7.高平市“十五五”时期促进社会事业发展研究</w:t>
      </w:r>
    </w:p>
    <w:p w14:paraId="7C25950A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通信地址：山西省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智创城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和科技局社会财贸股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617FE6EF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郭旭芳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7BA61C7C">
      <w:pPr>
        <w:pStyle w:val="3"/>
        <w:widowControl/>
        <w:spacing w:line="560" w:lineRule="exact"/>
        <w:ind w:firstLine="614" w:firstLineChars="200"/>
        <w:jc w:val="both"/>
        <w:rPr>
          <w:rFonts w:ascii="仿宋_GB2312" w:hAnsi="仿宋_GB2312" w:eastAsia="仿宋_GB2312" w:cs="仿宋_GB2312"/>
          <w:color w:val="000000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0356-5284507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　</w:t>
      </w:r>
    </w:p>
    <w:p w14:paraId="4EEA81A0">
      <w:pPr>
        <w:pStyle w:val="3"/>
        <w:widowControl/>
        <w:spacing w:line="560" w:lineRule="exact"/>
        <w:ind w:firstLine="614" w:firstLineChars="200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gpfgshk@163.com</w:t>
      </w:r>
    </w:p>
    <w:p w14:paraId="5F013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8.高平市“十五五”时期建设新型能源体系路径举措研究</w:t>
      </w:r>
    </w:p>
    <w:p w14:paraId="0F5D54A3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通信地址：山西省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智创城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2号楼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和科技局工业交通股</w:t>
      </w:r>
    </w:p>
    <w:p w14:paraId="0425F5D1">
      <w:pPr>
        <w:pStyle w:val="3"/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崔云帆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 w14:paraId="28C98365">
      <w:pPr>
        <w:pStyle w:val="3"/>
        <w:widowControl/>
        <w:spacing w:line="560" w:lineRule="exact"/>
        <w:ind w:firstLine="614" w:firstLineChars="200"/>
        <w:jc w:val="both"/>
        <w:rPr>
          <w:rFonts w:ascii="仿宋_GB2312" w:hAnsi="仿宋_GB2312" w:eastAsia="仿宋_GB2312" w:cs="仿宋_GB2312"/>
          <w:color w:val="000000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0356-5221894  </w:t>
      </w:r>
    </w:p>
    <w:p w14:paraId="1CB488B8">
      <w:pPr>
        <w:pStyle w:val="3"/>
        <w:widowControl/>
        <w:spacing w:line="560" w:lineRule="exact"/>
        <w:ind w:firstLine="614" w:firstLineChars="200"/>
        <w:jc w:val="both"/>
        <w:rPr>
          <w:rFonts w:ascii="仿宋_GB2312" w:hAnsi="仿宋_GB2312" w:eastAsia="仿宋_GB2312" w:cs="仿宋_GB2312"/>
          <w:color w:val="000000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"mailto:gpsfgzhk@163.com"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gpsfgjgjk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@163.com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 w14:paraId="7EE20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7E9FF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4B1F3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2A5D8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62AE9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3C0FD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3456D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271AE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5A1BA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2C53A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3587B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2A26B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6390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308A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7F32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00787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6FE2C7A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jM2NzRjY2VjNWZhZTY5YzY3MGM1ZDJmOGEzZDgifQ=="/>
  </w:docVars>
  <w:rsids>
    <w:rsidRoot w:val="2DFF092A"/>
    <w:rsid w:val="038E7B59"/>
    <w:rsid w:val="1A6FFCF4"/>
    <w:rsid w:val="1E7B1080"/>
    <w:rsid w:val="2DFF092A"/>
    <w:rsid w:val="355D2EAE"/>
    <w:rsid w:val="5D5845E2"/>
    <w:rsid w:val="6C9FA714"/>
    <w:rsid w:val="6CBCCB34"/>
    <w:rsid w:val="6D7B9263"/>
    <w:rsid w:val="6EFECC10"/>
    <w:rsid w:val="77D943FA"/>
    <w:rsid w:val="7BFB0322"/>
    <w:rsid w:val="7D11554A"/>
    <w:rsid w:val="7F3E283C"/>
    <w:rsid w:val="7FFA2737"/>
    <w:rsid w:val="BD7E0D9A"/>
    <w:rsid w:val="D5EF23BB"/>
    <w:rsid w:val="DEBD15AA"/>
    <w:rsid w:val="DFEED713"/>
    <w:rsid w:val="F9F8F8A6"/>
    <w:rsid w:val="FDFF7CF8"/>
    <w:rsid w:val="FFFE4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2336</Words>
  <Characters>2614</Characters>
  <Lines>0</Lines>
  <Paragraphs>0</Paragraphs>
  <TotalTime>17</TotalTime>
  <ScaleCrop>false</ScaleCrop>
  <LinksUpToDate>false</LinksUpToDate>
  <CharactersWithSpaces>2876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2024-09-28T16:41:00Z</dcterms:created>
  <dc:creator>user</dc:creator>
  <cp:lastModifiedBy>小草</cp:lastModifiedBy>
  <cp:lastPrinted>2024-09-30T17:46:00Z</cp:lastPrinted>
  <dcterms:modified xsi:type="dcterms:W3CDTF">2024-09-30T02:19:47Z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BDABC4BA31779212DE0AF9661C4F0EC9</vt:lpwstr>
  </property>
</Properties>
</file>