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D6DD">
      <w:pPr>
        <w:snapToGrid w:val="0"/>
        <w:spacing w:line="277" w:lineRule="atLeast"/>
        <w:jc w:val="center"/>
        <w:rPr>
          <w:rFonts w:hint="eastAsia" w:ascii="宋体" w:hAnsi="宋体"/>
          <w:b/>
          <w:sz w:val="40"/>
          <w:szCs w:val="21"/>
        </w:rPr>
      </w:pPr>
      <w:r>
        <w:rPr>
          <w:rFonts w:hint="eastAsia" w:ascii="宋体" w:hAnsi="宋体"/>
          <w:b/>
          <w:sz w:val="40"/>
          <w:szCs w:val="21"/>
        </w:rPr>
        <w:t>生产资料价格监测表</w:t>
      </w:r>
    </w:p>
    <w:p w14:paraId="4578D71C">
      <w:pPr>
        <w:snapToGrid w:val="0"/>
        <w:spacing w:line="277" w:lineRule="atLeast"/>
        <w:jc w:val="both"/>
        <w:rPr>
          <w:rFonts w:hint="eastAsia" w:ascii="宋体" w:hAnsi="宋体"/>
          <w:sz w:val="32"/>
        </w:rPr>
      </w:pP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340"/>
        <w:gridCol w:w="180"/>
        <w:gridCol w:w="1440"/>
        <w:gridCol w:w="1800"/>
      </w:tblGrid>
      <w:tr w14:paraId="031F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2700" w:type="dxa"/>
            <w:noWrap w:val="0"/>
            <w:vAlign w:val="center"/>
          </w:tcPr>
          <w:p w14:paraId="6C36948E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4D8E9324">
            <w:pPr>
              <w:snapToGrid w:val="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1440" w:type="dxa"/>
            <w:noWrap w:val="0"/>
            <w:vAlign w:val="center"/>
          </w:tcPr>
          <w:p w14:paraId="0AE7F97D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00" w:type="dxa"/>
            <w:noWrap w:val="0"/>
            <w:vAlign w:val="center"/>
          </w:tcPr>
          <w:p w14:paraId="6359B8F5">
            <w:pPr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</w:tr>
      <w:tr w14:paraId="13B1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00" w:type="dxa"/>
            <w:noWrap w:val="0"/>
            <w:vAlign w:val="center"/>
          </w:tcPr>
          <w:p w14:paraId="11880F4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1、工业生产资料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093723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FAD06AC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859010B">
            <w:pPr>
              <w:snapToGrid w:val="0"/>
              <w:ind w:left="72"/>
              <w:jc w:val="center"/>
              <w:rPr>
                <w:rFonts w:hint="eastAsia" w:ascii="宋体" w:hAnsi="宋体"/>
              </w:rPr>
            </w:pPr>
          </w:p>
        </w:tc>
      </w:tr>
      <w:tr w14:paraId="5ED3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00" w:type="dxa"/>
            <w:noWrap w:val="0"/>
            <w:vAlign w:val="center"/>
          </w:tcPr>
          <w:p w14:paraId="081621DB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圆 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F8AA9A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16Q235</w:t>
            </w:r>
          </w:p>
        </w:tc>
        <w:tc>
          <w:tcPr>
            <w:tcW w:w="1440" w:type="dxa"/>
            <w:noWrap w:val="0"/>
            <w:vAlign w:val="center"/>
          </w:tcPr>
          <w:p w14:paraId="3886E77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E4ACC1C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4EE3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700" w:type="dxa"/>
            <w:noWrap w:val="0"/>
            <w:vAlign w:val="center"/>
          </w:tcPr>
          <w:p w14:paraId="616B227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螺纹钢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DEA636A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12Q235</w:t>
            </w:r>
          </w:p>
        </w:tc>
        <w:tc>
          <w:tcPr>
            <w:tcW w:w="1440" w:type="dxa"/>
            <w:noWrap w:val="0"/>
            <w:vAlign w:val="center"/>
          </w:tcPr>
          <w:p w14:paraId="4A404F5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EFEF2D3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3500</w:t>
            </w:r>
          </w:p>
        </w:tc>
      </w:tr>
      <w:tr w14:paraId="21F0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700" w:type="dxa"/>
            <w:noWrap w:val="0"/>
            <w:vAlign w:val="center"/>
          </w:tcPr>
          <w:p w14:paraId="54FB195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线 材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307CF0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普通6.5Q235</w:t>
            </w:r>
          </w:p>
        </w:tc>
        <w:tc>
          <w:tcPr>
            <w:tcW w:w="1440" w:type="dxa"/>
            <w:noWrap w:val="0"/>
            <w:vAlign w:val="center"/>
          </w:tcPr>
          <w:p w14:paraId="1314B95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DCE40D7">
            <w:pPr>
              <w:snapToGrid w:val="0"/>
              <w:ind w:left="132" w:leftChars="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3450</w:t>
            </w:r>
          </w:p>
        </w:tc>
      </w:tr>
      <w:tr w14:paraId="4AF0D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700" w:type="dxa"/>
            <w:vMerge w:val="restart"/>
            <w:noWrap w:val="0"/>
            <w:vAlign w:val="center"/>
          </w:tcPr>
          <w:p w14:paraId="69A6EA0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水 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3075D8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普通</w:t>
            </w:r>
            <w:r>
              <w:rPr>
                <w:rFonts w:hint="eastAsia" w:ascii="宋体" w:hAnsi="宋体"/>
              </w:rPr>
              <w:t>硅酸盐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2.5</w:t>
            </w:r>
          </w:p>
        </w:tc>
        <w:tc>
          <w:tcPr>
            <w:tcW w:w="1440" w:type="dxa"/>
            <w:noWrap w:val="0"/>
            <w:vAlign w:val="center"/>
          </w:tcPr>
          <w:p w14:paraId="5D43C337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110D4690">
            <w:pPr>
              <w:snapToGrid w:val="0"/>
              <w:ind w:firstLine="105" w:firstLineChars="5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260</w:t>
            </w:r>
          </w:p>
        </w:tc>
      </w:tr>
      <w:tr w14:paraId="2F350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1609799E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F218026"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</w:rPr>
              <w:t>矿渣硅酸盐32.5</w:t>
            </w:r>
          </w:p>
        </w:tc>
        <w:tc>
          <w:tcPr>
            <w:tcW w:w="1440" w:type="dxa"/>
            <w:noWrap w:val="0"/>
            <w:vAlign w:val="center"/>
          </w:tcPr>
          <w:p w14:paraId="441B286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07AD9E1">
            <w:pPr>
              <w:snapToGrid w:val="0"/>
              <w:ind w:left="132" w:leftChars="0"/>
              <w:jc w:val="center"/>
              <w:rPr>
                <w:rFonts w:hint="default" w:ascii="宋体" w:hAnsi="宋体" w:eastAsia="宋体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200</w:t>
            </w:r>
          </w:p>
        </w:tc>
      </w:tr>
      <w:tr w14:paraId="1BC6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700" w:type="dxa"/>
            <w:noWrap w:val="0"/>
            <w:vAlign w:val="center"/>
          </w:tcPr>
          <w:p w14:paraId="6ED5DD2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2、农业生产资料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1633CF5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096933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noWrap w:val="0"/>
            <w:vAlign w:val="center"/>
          </w:tcPr>
          <w:p w14:paraId="25B7F070">
            <w:pPr>
              <w:snapToGrid w:val="0"/>
              <w:ind w:left="147"/>
              <w:jc w:val="center"/>
              <w:rPr>
                <w:rFonts w:hint="eastAsia" w:ascii="宋体" w:hAnsi="宋体"/>
              </w:rPr>
            </w:pPr>
          </w:p>
        </w:tc>
      </w:tr>
      <w:tr w14:paraId="786E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0" w:type="dxa"/>
            <w:noWrap w:val="0"/>
            <w:vAlign w:val="center"/>
          </w:tcPr>
          <w:p w14:paraId="5701ED2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碳酸氢铵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E1E5605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含氮17%国产</w:t>
            </w:r>
          </w:p>
        </w:tc>
        <w:tc>
          <w:tcPr>
            <w:tcW w:w="1440" w:type="dxa"/>
            <w:noWrap w:val="0"/>
            <w:vAlign w:val="center"/>
          </w:tcPr>
          <w:p w14:paraId="0AC860C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9D5A1C3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---</w:t>
            </w:r>
          </w:p>
        </w:tc>
      </w:tr>
      <w:tr w14:paraId="1ADE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00" w:type="dxa"/>
            <w:noWrap w:val="0"/>
            <w:vAlign w:val="center"/>
          </w:tcPr>
          <w:p w14:paraId="6733CF9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尿   素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48023C6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含氮46%国产</w:t>
            </w:r>
          </w:p>
        </w:tc>
        <w:tc>
          <w:tcPr>
            <w:tcW w:w="1440" w:type="dxa"/>
            <w:noWrap w:val="0"/>
            <w:vAlign w:val="center"/>
          </w:tcPr>
          <w:p w14:paraId="08A3CC2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ED697A0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200</w:t>
            </w:r>
          </w:p>
        </w:tc>
      </w:tr>
      <w:tr w14:paraId="7499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700" w:type="dxa"/>
            <w:noWrap w:val="0"/>
            <w:vAlign w:val="center"/>
          </w:tcPr>
          <w:p w14:paraId="03055AB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磷酸二铵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320D642D">
            <w:pPr>
              <w:snapToGrid w:val="0"/>
              <w:ind w:firstLine="210" w:firstLineChars="10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64%含量</w:t>
            </w:r>
          </w:p>
        </w:tc>
        <w:tc>
          <w:tcPr>
            <w:tcW w:w="1440" w:type="dxa"/>
            <w:noWrap w:val="0"/>
            <w:vAlign w:val="center"/>
          </w:tcPr>
          <w:p w14:paraId="60DAD9F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FBAC04F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2A540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700" w:type="dxa"/>
            <w:noWrap w:val="0"/>
            <w:vAlign w:val="center"/>
          </w:tcPr>
          <w:p w14:paraId="393A201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过磷酸钙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7B8F7B45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632A3AC8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5E722776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95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5F26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700" w:type="dxa"/>
            <w:noWrap w:val="0"/>
            <w:vAlign w:val="center"/>
          </w:tcPr>
          <w:p w14:paraId="789B40B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硝酸磷肥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2425FCC1">
            <w:pPr>
              <w:snapToGrid w:val="0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</w:t>
            </w:r>
          </w:p>
        </w:tc>
        <w:tc>
          <w:tcPr>
            <w:tcW w:w="1440" w:type="dxa"/>
            <w:noWrap w:val="0"/>
            <w:vAlign w:val="center"/>
          </w:tcPr>
          <w:p w14:paraId="25B0C77C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691A23EC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lang w:val="en-US" w:eastAsia="zh-CN"/>
              </w:rPr>
              <w:t>315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</w:tr>
      <w:tr w14:paraId="5F4EB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5FA6A9E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棚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503B7F42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厚10mm</w:t>
            </w:r>
            <w:r>
              <w:rPr>
                <w:rFonts w:hint="eastAsia" w:ascii="宋体" w:hAnsi="宋体"/>
                <w:u w:val="single"/>
              </w:rPr>
              <w:t>+</w:t>
            </w:r>
            <w:r>
              <w:rPr>
                <w:rFonts w:hint="eastAsia" w:ascii="宋体" w:hAnsi="宋体"/>
              </w:rPr>
              <w:t>0.02</w:t>
            </w:r>
          </w:p>
        </w:tc>
        <w:tc>
          <w:tcPr>
            <w:tcW w:w="1440" w:type="dxa"/>
            <w:noWrap w:val="0"/>
            <w:vAlign w:val="center"/>
          </w:tcPr>
          <w:p w14:paraId="320F57FF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02D044EB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000</w:t>
            </w:r>
          </w:p>
        </w:tc>
      </w:tr>
      <w:tr w14:paraId="4C14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700" w:type="dxa"/>
            <w:noWrap w:val="0"/>
            <w:vAlign w:val="center"/>
          </w:tcPr>
          <w:p w14:paraId="0DC601BD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地   膜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12616041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厚0.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mm*80cm</w:t>
            </w:r>
          </w:p>
        </w:tc>
        <w:tc>
          <w:tcPr>
            <w:tcW w:w="1440" w:type="dxa"/>
            <w:noWrap w:val="0"/>
            <w:vAlign w:val="center"/>
          </w:tcPr>
          <w:p w14:paraId="04992E0E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元/吨</w:t>
            </w:r>
          </w:p>
        </w:tc>
        <w:tc>
          <w:tcPr>
            <w:tcW w:w="1800" w:type="dxa"/>
            <w:noWrap w:val="0"/>
            <w:vAlign w:val="center"/>
          </w:tcPr>
          <w:p w14:paraId="272D3C39">
            <w:pPr>
              <w:snapToGrid w:val="0"/>
              <w:ind w:left="132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11</w:t>
            </w:r>
            <w:r>
              <w:rPr>
                <w:rFonts w:hint="default" w:ascii="宋体" w:hAnsi="宋体" w:eastAsia="宋体" w:cs="Times New Roman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00</w:t>
            </w:r>
          </w:p>
        </w:tc>
      </w:tr>
      <w:tr w14:paraId="126D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noWrap w:val="0"/>
            <w:vAlign w:val="center"/>
          </w:tcPr>
          <w:p w14:paraId="3FBCB103">
            <w:pPr>
              <w:snapToGrid w:val="0"/>
              <w:jc w:val="center"/>
              <w:rPr>
                <w:rFonts w:hint="eastAsia" w:ascii="宋体" w:hAnsi="宋体"/>
              </w:rPr>
            </w:pPr>
          </w:p>
          <w:p w14:paraId="71F62940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3、液化气</w:t>
            </w:r>
          </w:p>
          <w:p w14:paraId="4EDF1FB8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5760" w:type="dxa"/>
            <w:gridSpan w:val="4"/>
            <w:noWrap w:val="0"/>
            <w:vAlign w:val="center"/>
          </w:tcPr>
          <w:p w14:paraId="75FD792C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</w:p>
          <w:p w14:paraId="672BC6A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每公斤</w:t>
            </w:r>
            <w:r>
              <w:rPr>
                <w:rFonts w:hint="eastAsia" w:ascii="宋体" w:hAnsi="宋体"/>
                <w:lang w:val="en-US" w:eastAsia="zh-CN"/>
              </w:rPr>
              <w:t>9.00</w:t>
            </w:r>
            <w:r>
              <w:rPr>
                <w:rFonts w:hint="eastAsia" w:ascii="宋体" w:hAnsi="宋体"/>
              </w:rPr>
              <w:t>元</w:t>
            </w:r>
          </w:p>
          <w:p w14:paraId="3F26A454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</w:tr>
      <w:tr w14:paraId="0449F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restart"/>
            <w:noWrap w:val="0"/>
            <w:vAlign w:val="center"/>
          </w:tcPr>
          <w:p w14:paraId="04015D59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4、焦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炭</w:t>
            </w:r>
          </w:p>
        </w:tc>
        <w:tc>
          <w:tcPr>
            <w:tcW w:w="2340" w:type="dxa"/>
            <w:noWrap w:val="0"/>
            <w:vAlign w:val="center"/>
          </w:tcPr>
          <w:p w14:paraId="33F966A2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79FB4F04">
            <w:pPr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22</w:t>
            </w:r>
            <w:r>
              <w:rPr>
                <w:rFonts w:hint="default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元/吨</w:t>
            </w:r>
          </w:p>
        </w:tc>
      </w:tr>
      <w:tr w14:paraId="4F69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700" w:type="dxa"/>
            <w:vMerge w:val="continue"/>
            <w:noWrap w:val="0"/>
            <w:vAlign w:val="center"/>
          </w:tcPr>
          <w:p w14:paraId="4839FEBB">
            <w:pPr>
              <w:snapToGrid w:val="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6FB57FA3">
            <w:pPr>
              <w:snapToGrid w:val="0"/>
              <w:ind w:left="297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38523F92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135</w:t>
            </w:r>
            <w:r>
              <w:rPr>
                <w:rFonts w:hint="default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元/吨</w:t>
            </w:r>
          </w:p>
        </w:tc>
      </w:tr>
    </w:tbl>
    <w:p w14:paraId="1D41E110">
      <w:pPr>
        <w:jc w:val="center"/>
        <w:rPr>
          <w:rFonts w:hint="eastAsia" w:ascii="宋体" w:hAnsi="宋体"/>
          <w:sz w:val="32"/>
        </w:rPr>
      </w:pPr>
    </w:p>
    <w:p w14:paraId="1BAB9614">
      <w:pPr>
        <w:jc w:val="center"/>
        <w:rPr>
          <w:rFonts w:hint="eastAsia" w:ascii="宋体" w:hAnsi="宋体"/>
          <w:sz w:val="32"/>
        </w:rPr>
      </w:pPr>
    </w:p>
    <w:p w14:paraId="15C336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2D72"/>
    <w:rsid w:val="45A5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2026-04-16T07:49:00Z</dcterms:created>
  <dc:creator>郝晓晞</dc:creator>
  <cp:lastModifiedBy>郝晓晞</cp:lastModifiedBy>
  <dcterms:modified xsi:type="dcterms:W3CDTF">2026-04-16T07:50:11Z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E97A9E8AAD814D92AA84C7D6142827A6_11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