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31DC0">
      <w:pPr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成品粮价格监测表</w:t>
      </w:r>
    </w:p>
    <w:tbl>
      <w:tblPr>
        <w:tblStyle w:val="3"/>
        <w:tblpPr w:leftFromText="180" w:rightFromText="180" w:vertAnchor="text" w:horzAnchor="page" w:tblpX="1906" w:tblpY="23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663"/>
        <w:gridCol w:w="2587"/>
        <w:gridCol w:w="1323"/>
        <w:gridCol w:w="1278"/>
      </w:tblGrid>
      <w:tr w14:paraId="3CE96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0CA97D0B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1663" w:type="dxa"/>
            <w:noWrap w:val="0"/>
            <w:vAlign w:val="center"/>
          </w:tcPr>
          <w:p w14:paraId="2E8BEC8F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2587" w:type="dxa"/>
            <w:noWrap w:val="0"/>
            <w:vAlign w:val="center"/>
          </w:tcPr>
          <w:p w14:paraId="22ED8E05">
            <w:pPr>
              <w:spacing w:line="480" w:lineRule="auto"/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     位</w:t>
            </w:r>
          </w:p>
        </w:tc>
        <w:tc>
          <w:tcPr>
            <w:tcW w:w="1323" w:type="dxa"/>
            <w:noWrap w:val="0"/>
            <w:vAlign w:val="center"/>
          </w:tcPr>
          <w:p w14:paraId="5456E013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  <w:tc>
          <w:tcPr>
            <w:tcW w:w="1278" w:type="dxa"/>
            <w:noWrap w:val="0"/>
            <w:vAlign w:val="center"/>
          </w:tcPr>
          <w:p w14:paraId="1FA7E55A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备注</w:t>
            </w:r>
          </w:p>
        </w:tc>
      </w:tr>
      <w:tr w14:paraId="117DB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848" w:type="dxa"/>
            <w:vMerge w:val="restart"/>
            <w:noWrap w:val="0"/>
            <w:vAlign w:val="center"/>
          </w:tcPr>
          <w:p w14:paraId="0AE865CA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面 粉</w:t>
            </w:r>
          </w:p>
        </w:tc>
        <w:tc>
          <w:tcPr>
            <w:tcW w:w="1663" w:type="dxa"/>
            <w:noWrap w:val="0"/>
            <w:vAlign w:val="center"/>
          </w:tcPr>
          <w:p w14:paraId="79F87F13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精特一</w:t>
            </w:r>
          </w:p>
        </w:tc>
        <w:tc>
          <w:tcPr>
            <w:tcW w:w="2587" w:type="dxa"/>
            <w:noWrap w:val="0"/>
            <w:vAlign w:val="center"/>
          </w:tcPr>
          <w:p w14:paraId="1425058A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F0D46B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2.63</w:t>
            </w:r>
          </w:p>
        </w:tc>
        <w:tc>
          <w:tcPr>
            <w:tcW w:w="1278" w:type="dxa"/>
            <w:noWrap w:val="0"/>
            <w:vAlign w:val="center"/>
          </w:tcPr>
          <w:p w14:paraId="26A5C845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2119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848" w:type="dxa"/>
            <w:vMerge w:val="continue"/>
            <w:noWrap w:val="0"/>
            <w:vAlign w:val="center"/>
          </w:tcPr>
          <w:p w14:paraId="02338EA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6D2B91E9">
            <w:pPr>
              <w:spacing w:line="480" w:lineRule="auto"/>
              <w:ind w:left="132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精制粉</w:t>
            </w:r>
          </w:p>
        </w:tc>
        <w:tc>
          <w:tcPr>
            <w:tcW w:w="2587" w:type="dxa"/>
            <w:noWrap w:val="0"/>
            <w:vAlign w:val="center"/>
          </w:tcPr>
          <w:p w14:paraId="56616EBF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EC0328E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2.00</w:t>
            </w:r>
          </w:p>
        </w:tc>
        <w:tc>
          <w:tcPr>
            <w:tcW w:w="1278" w:type="dxa"/>
            <w:noWrap w:val="0"/>
            <w:vAlign w:val="center"/>
          </w:tcPr>
          <w:p w14:paraId="153658CD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6BB16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215B867E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大  米</w:t>
            </w:r>
          </w:p>
        </w:tc>
        <w:tc>
          <w:tcPr>
            <w:tcW w:w="1663" w:type="dxa"/>
            <w:noWrap w:val="0"/>
            <w:vAlign w:val="center"/>
          </w:tcPr>
          <w:p w14:paraId="5AE67C69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标一</w:t>
            </w:r>
          </w:p>
        </w:tc>
        <w:tc>
          <w:tcPr>
            <w:tcW w:w="2587" w:type="dxa"/>
            <w:noWrap w:val="0"/>
            <w:vAlign w:val="center"/>
          </w:tcPr>
          <w:p w14:paraId="263B4C99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7218F21B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3.25</w:t>
            </w:r>
          </w:p>
        </w:tc>
        <w:tc>
          <w:tcPr>
            <w:tcW w:w="1278" w:type="dxa"/>
            <w:noWrap w:val="0"/>
            <w:vAlign w:val="center"/>
          </w:tcPr>
          <w:p w14:paraId="643C60A6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225C7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1A13CD2B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玉米粉</w:t>
            </w:r>
          </w:p>
        </w:tc>
        <w:tc>
          <w:tcPr>
            <w:tcW w:w="1663" w:type="dxa"/>
            <w:noWrap w:val="0"/>
            <w:vAlign w:val="center"/>
          </w:tcPr>
          <w:p w14:paraId="251108F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精制</w:t>
            </w:r>
          </w:p>
        </w:tc>
        <w:tc>
          <w:tcPr>
            <w:tcW w:w="2587" w:type="dxa"/>
            <w:noWrap w:val="0"/>
            <w:vAlign w:val="center"/>
          </w:tcPr>
          <w:p w14:paraId="0F190288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78D9675F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3.20</w:t>
            </w:r>
          </w:p>
        </w:tc>
        <w:tc>
          <w:tcPr>
            <w:tcW w:w="1278" w:type="dxa"/>
            <w:noWrap w:val="0"/>
            <w:vAlign w:val="center"/>
          </w:tcPr>
          <w:p w14:paraId="68D40357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451F3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451BAD64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黄  豆</w:t>
            </w:r>
          </w:p>
        </w:tc>
        <w:tc>
          <w:tcPr>
            <w:tcW w:w="1663" w:type="dxa"/>
            <w:noWrap w:val="0"/>
            <w:vAlign w:val="center"/>
          </w:tcPr>
          <w:p w14:paraId="33069508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标准品</w:t>
            </w:r>
          </w:p>
        </w:tc>
        <w:tc>
          <w:tcPr>
            <w:tcW w:w="2587" w:type="dxa"/>
            <w:noWrap w:val="0"/>
            <w:vAlign w:val="center"/>
          </w:tcPr>
          <w:p w14:paraId="5605BEBD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57FF938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4.50</w:t>
            </w:r>
          </w:p>
        </w:tc>
        <w:tc>
          <w:tcPr>
            <w:tcW w:w="1278" w:type="dxa"/>
            <w:noWrap w:val="0"/>
            <w:vAlign w:val="center"/>
          </w:tcPr>
          <w:p w14:paraId="4352B8DB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7A00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495ED351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红小豆</w:t>
            </w:r>
          </w:p>
        </w:tc>
        <w:tc>
          <w:tcPr>
            <w:tcW w:w="1663" w:type="dxa"/>
            <w:noWrap w:val="0"/>
            <w:vAlign w:val="center"/>
          </w:tcPr>
          <w:p w14:paraId="2A825C3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73FE3232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1075E96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7.9</w:t>
            </w:r>
            <w:r>
              <w:rPr>
                <w:rFonts w:hint="eastAsia" w:ascii="宋体" w:hAnsi="宋体" w:eastAsia="宋体"/>
                <w:lang w:val="en-US" w:eastAsia="zh-CN"/>
              </w:rPr>
              <w:t>0</w:t>
            </w:r>
          </w:p>
        </w:tc>
        <w:tc>
          <w:tcPr>
            <w:tcW w:w="1278" w:type="dxa"/>
            <w:noWrap w:val="0"/>
            <w:vAlign w:val="center"/>
          </w:tcPr>
          <w:p w14:paraId="1DE3A125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6AE54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848" w:type="dxa"/>
            <w:noWrap w:val="0"/>
            <w:vAlign w:val="center"/>
          </w:tcPr>
          <w:p w14:paraId="34F9E447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绿  豆</w:t>
            </w:r>
          </w:p>
        </w:tc>
        <w:tc>
          <w:tcPr>
            <w:tcW w:w="1663" w:type="dxa"/>
            <w:noWrap w:val="0"/>
            <w:vAlign w:val="center"/>
          </w:tcPr>
          <w:p w14:paraId="5E1ADC55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724C009F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3237A5C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7.50</w:t>
            </w:r>
          </w:p>
        </w:tc>
        <w:tc>
          <w:tcPr>
            <w:tcW w:w="1278" w:type="dxa"/>
            <w:noWrap w:val="0"/>
            <w:vAlign w:val="center"/>
          </w:tcPr>
          <w:p w14:paraId="0A4108F6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737F746A"/>
    <w:p w14:paraId="04564E33">
      <w:bookmarkStart w:id="0" w:name="_GoBack"/>
      <w:bookmarkEnd w:id="0"/>
    </w:p>
    <w:sectPr>
      <w:headerReference r:id="rId3" w:type="default"/>
      <w:pgSz w:w="11906" w:h="16838"/>
      <w:pgMar w:top="1240" w:right="1800" w:bottom="1098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75C54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C2474"/>
    <w:rsid w:val="777C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2026-09-18T01:06:00Z</dcterms:created>
  <dc:creator>WPS_1644493363</dc:creator>
  <cp:lastModifiedBy>WPS_1644493363</cp:lastModifiedBy>
  <dcterms:modified xsi:type="dcterms:W3CDTF">2026-09-18T01:07:20Z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B0F2FD072AE94A8EB359BC9DF61EF0A6_11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