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高平市交通运输局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685D1519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2022-02-21T02:29:09Z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6C5F1D431B6C4F54A73075E11934F0D3</vt:lpwstr>
  </property>
</Properties>
</file>