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bidi="ar"/>
        </w:rPr>
        <w:t>年山西省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非粮类农机新技术示范推广项目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bidi="ar"/>
        </w:rPr>
        <w:t>报名表</w:t>
      </w:r>
    </w:p>
    <w:tbl>
      <w:tblPr>
        <w:tblStyle w:val="3"/>
        <w:tblpPr w:leftFromText="180" w:rightFromText="180" w:vertAnchor="text" w:horzAnchor="page" w:tblpX="1950" w:tblpY="836"/>
        <w:tblOverlap w:val="never"/>
        <w:tblW w:w="8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90"/>
        <w:gridCol w:w="219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法定代表人姓名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单位地址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</w:trPr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单位基本情况（包括财务管理情况、机具配套详情、经营规模情况、202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年经营效益情况）</w:t>
            </w:r>
          </w:p>
        </w:tc>
        <w:tc>
          <w:tcPr>
            <w:tcW w:w="61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80" w:type="dxa"/>
            <w:noWrap w:val="0"/>
            <w:vAlign w:val="center"/>
          </w:tcPr>
          <w:p>
            <w:pPr>
              <w:widowControl/>
              <w:ind w:left="600" w:hanging="600" w:hangingChars="20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 xml:space="preserve">乡（镇、办）  </w:t>
            </w:r>
          </w:p>
          <w:p>
            <w:pPr>
              <w:widowControl/>
              <w:ind w:left="600" w:hanging="600" w:hangingChars="20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意  见</w:t>
            </w:r>
          </w:p>
        </w:tc>
        <w:tc>
          <w:tcPr>
            <w:tcW w:w="61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>负责人签字：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  <w:lang w:bidi="ar"/>
              </w:rPr>
              <w:t xml:space="preserve">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74" w:right="1984" w:bottom="1587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2C3A5CBE"/>
    <w:rsid w:val="1B2F2FEE"/>
    <w:rsid w:val="2C3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2023-03-22T02:41:00Z</dcterms:created>
  <dc:creator>常溫暖.</dc:creator>
  <cp:lastModifiedBy>常溫暖.</cp:lastModifiedBy>
  <dcterms:modified xsi:type="dcterms:W3CDTF">2023-03-22T02:42:30Z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4FF401761A154ABF9A48593D1BA3F398</vt:lpwstr>
  </property>
</Properties>
</file>