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5C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  <w:t>高平市2024年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市级财政培育特色专业镇（黄梨专业镇）专项资金项目验收情况表</w:t>
      </w:r>
    </w:p>
    <w:bookmarkEnd w:id="0"/>
    <w:tbl>
      <w:tblPr>
        <w:tblStyle w:val="4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422"/>
        <w:gridCol w:w="2203"/>
        <w:gridCol w:w="1530"/>
        <w:gridCol w:w="2010"/>
        <w:gridCol w:w="2591"/>
        <w:gridCol w:w="1354"/>
      </w:tblGrid>
      <w:tr w14:paraId="67634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84" w:type="dxa"/>
            <w:noWrap w:val="0"/>
            <w:vAlign w:val="center"/>
          </w:tcPr>
          <w:p w14:paraId="0BAE77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422" w:type="dxa"/>
            <w:noWrap w:val="0"/>
            <w:vAlign w:val="center"/>
          </w:tcPr>
          <w:p w14:paraId="3B7BCA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项目实施主体</w:t>
            </w:r>
          </w:p>
        </w:tc>
        <w:tc>
          <w:tcPr>
            <w:tcW w:w="2203" w:type="dxa"/>
            <w:noWrap w:val="0"/>
            <w:vAlign w:val="center"/>
          </w:tcPr>
          <w:p w14:paraId="5934BB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项目建设地点</w:t>
            </w:r>
          </w:p>
        </w:tc>
        <w:tc>
          <w:tcPr>
            <w:tcW w:w="1530" w:type="dxa"/>
            <w:noWrap w:val="0"/>
            <w:vAlign w:val="top"/>
          </w:tcPr>
          <w:p w14:paraId="10AB49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计划总投资     （万元）</w:t>
            </w:r>
          </w:p>
        </w:tc>
        <w:tc>
          <w:tcPr>
            <w:tcW w:w="2010" w:type="dxa"/>
            <w:noWrap w:val="0"/>
            <w:vAlign w:val="top"/>
          </w:tcPr>
          <w:p w14:paraId="0CCCEE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实际完成总投资（万元）</w:t>
            </w:r>
          </w:p>
        </w:tc>
        <w:tc>
          <w:tcPr>
            <w:tcW w:w="2591" w:type="dxa"/>
            <w:noWrap w:val="0"/>
            <w:vAlign w:val="center"/>
          </w:tcPr>
          <w:p w14:paraId="2EE684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主要建设内容</w:t>
            </w:r>
          </w:p>
        </w:tc>
        <w:tc>
          <w:tcPr>
            <w:tcW w:w="1354" w:type="dxa"/>
            <w:noWrap w:val="0"/>
            <w:vAlign w:val="top"/>
          </w:tcPr>
          <w:p w14:paraId="2F22F7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奖补资金   （万元）</w:t>
            </w:r>
          </w:p>
        </w:tc>
      </w:tr>
      <w:tr w14:paraId="36ED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84" w:type="dxa"/>
            <w:noWrap w:val="0"/>
            <w:vAlign w:val="center"/>
          </w:tcPr>
          <w:p w14:paraId="0CF0AB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422" w:type="dxa"/>
            <w:noWrap w:val="0"/>
            <w:vAlign w:val="center"/>
          </w:tcPr>
          <w:p w14:paraId="514744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山西厦普赛尔食品饮料股份有限公司</w:t>
            </w:r>
          </w:p>
        </w:tc>
        <w:tc>
          <w:tcPr>
            <w:tcW w:w="2203" w:type="dxa"/>
            <w:noWrap w:val="0"/>
            <w:vAlign w:val="center"/>
          </w:tcPr>
          <w:p w14:paraId="4D6A79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高平市农副产品工业园区（米山镇川起村）</w:t>
            </w:r>
          </w:p>
        </w:tc>
        <w:tc>
          <w:tcPr>
            <w:tcW w:w="1530" w:type="dxa"/>
            <w:noWrap w:val="0"/>
            <w:vAlign w:val="center"/>
          </w:tcPr>
          <w:p w14:paraId="09EE90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165.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2010" w:type="dxa"/>
            <w:noWrap w:val="0"/>
            <w:vAlign w:val="center"/>
          </w:tcPr>
          <w:p w14:paraId="59034D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165.38</w:t>
            </w:r>
          </w:p>
        </w:tc>
        <w:tc>
          <w:tcPr>
            <w:tcW w:w="2591" w:type="dxa"/>
            <w:noWrap w:val="0"/>
            <w:vAlign w:val="center"/>
          </w:tcPr>
          <w:p w14:paraId="234879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更新改造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黄梨饮品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加工设备及配套设施，新产品研发，包装标签制作、产品检测等。</w:t>
            </w:r>
          </w:p>
        </w:tc>
        <w:tc>
          <w:tcPr>
            <w:tcW w:w="1354" w:type="dxa"/>
            <w:noWrap w:val="0"/>
            <w:vAlign w:val="center"/>
          </w:tcPr>
          <w:p w14:paraId="5BF173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</w:tr>
      <w:tr w14:paraId="0680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84" w:type="dxa"/>
            <w:noWrap w:val="0"/>
            <w:vAlign w:val="center"/>
          </w:tcPr>
          <w:p w14:paraId="1A3780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422" w:type="dxa"/>
            <w:noWrap w:val="0"/>
            <w:vAlign w:val="center"/>
          </w:tcPr>
          <w:p w14:paraId="184F16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山西神农炎帝农耕文化园开发有限公司</w:t>
            </w:r>
          </w:p>
        </w:tc>
        <w:tc>
          <w:tcPr>
            <w:tcW w:w="2203" w:type="dxa"/>
            <w:noWrap w:val="0"/>
            <w:vAlign w:val="center"/>
          </w:tcPr>
          <w:p w14:paraId="62B0FD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神农镇邱村</w:t>
            </w:r>
          </w:p>
        </w:tc>
        <w:tc>
          <w:tcPr>
            <w:tcW w:w="1530" w:type="dxa"/>
            <w:noWrap w:val="0"/>
            <w:vAlign w:val="center"/>
          </w:tcPr>
          <w:p w14:paraId="5B050D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27.8</w:t>
            </w:r>
          </w:p>
        </w:tc>
        <w:tc>
          <w:tcPr>
            <w:tcW w:w="2010" w:type="dxa"/>
            <w:noWrap w:val="0"/>
            <w:vAlign w:val="center"/>
          </w:tcPr>
          <w:p w14:paraId="60B36F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27.8</w:t>
            </w:r>
          </w:p>
        </w:tc>
        <w:tc>
          <w:tcPr>
            <w:tcW w:w="2591" w:type="dxa"/>
            <w:noWrap w:val="0"/>
            <w:vAlign w:val="center"/>
          </w:tcPr>
          <w:p w14:paraId="1B9107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制作包装标签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及培训宣传资料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等。</w:t>
            </w:r>
          </w:p>
        </w:tc>
        <w:tc>
          <w:tcPr>
            <w:tcW w:w="1354" w:type="dxa"/>
            <w:noWrap w:val="0"/>
            <w:vAlign w:val="center"/>
          </w:tcPr>
          <w:p w14:paraId="519C60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</w:tr>
      <w:tr w14:paraId="3FDD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84" w:type="dxa"/>
            <w:noWrap w:val="0"/>
            <w:vAlign w:val="center"/>
          </w:tcPr>
          <w:p w14:paraId="68781E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422" w:type="dxa"/>
            <w:noWrap w:val="0"/>
            <w:vAlign w:val="center"/>
          </w:tcPr>
          <w:p w14:paraId="57633D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高平市山河里黄梨公社农业股份有限公司</w:t>
            </w:r>
          </w:p>
        </w:tc>
        <w:tc>
          <w:tcPr>
            <w:tcW w:w="2203" w:type="dxa"/>
            <w:noWrap w:val="0"/>
            <w:vAlign w:val="center"/>
          </w:tcPr>
          <w:p w14:paraId="36AF57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寺庄镇西曲村</w:t>
            </w:r>
          </w:p>
        </w:tc>
        <w:tc>
          <w:tcPr>
            <w:tcW w:w="1530" w:type="dxa"/>
            <w:noWrap w:val="0"/>
            <w:vAlign w:val="center"/>
          </w:tcPr>
          <w:p w14:paraId="5C9C8F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61.7</w:t>
            </w:r>
          </w:p>
        </w:tc>
        <w:tc>
          <w:tcPr>
            <w:tcW w:w="2010" w:type="dxa"/>
            <w:noWrap w:val="0"/>
            <w:vAlign w:val="center"/>
          </w:tcPr>
          <w:p w14:paraId="0B6D55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64.2</w:t>
            </w:r>
          </w:p>
        </w:tc>
        <w:tc>
          <w:tcPr>
            <w:tcW w:w="2591" w:type="dxa"/>
            <w:noWrap w:val="0"/>
            <w:vAlign w:val="top"/>
          </w:tcPr>
          <w:p w14:paraId="7EC5DC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购置果园作业机械、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有机肥料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，校企合作开展技术服务，修建车棚等。</w:t>
            </w:r>
          </w:p>
        </w:tc>
        <w:tc>
          <w:tcPr>
            <w:tcW w:w="1354" w:type="dxa"/>
            <w:noWrap w:val="0"/>
            <w:vAlign w:val="center"/>
          </w:tcPr>
          <w:p w14:paraId="41F31A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</w:tr>
      <w:tr w14:paraId="0E6F6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4" w:type="dxa"/>
            <w:noWrap w:val="0"/>
            <w:vAlign w:val="center"/>
          </w:tcPr>
          <w:p w14:paraId="02BA92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422" w:type="dxa"/>
            <w:noWrap w:val="0"/>
            <w:vAlign w:val="center"/>
          </w:tcPr>
          <w:p w14:paraId="2C57F4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山西韩梨果业有限公司</w:t>
            </w:r>
          </w:p>
        </w:tc>
        <w:tc>
          <w:tcPr>
            <w:tcW w:w="2203" w:type="dxa"/>
            <w:noWrap w:val="0"/>
            <w:vAlign w:val="center"/>
          </w:tcPr>
          <w:p w14:paraId="1AC235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野川镇杜寨村</w:t>
            </w:r>
          </w:p>
        </w:tc>
        <w:tc>
          <w:tcPr>
            <w:tcW w:w="1530" w:type="dxa"/>
            <w:noWrap w:val="0"/>
            <w:vAlign w:val="center"/>
          </w:tcPr>
          <w:p w14:paraId="1D5C5E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30.6</w:t>
            </w:r>
          </w:p>
        </w:tc>
        <w:tc>
          <w:tcPr>
            <w:tcW w:w="2010" w:type="dxa"/>
            <w:noWrap w:val="0"/>
            <w:vAlign w:val="center"/>
          </w:tcPr>
          <w:p w14:paraId="2E90D3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35.4</w:t>
            </w:r>
          </w:p>
        </w:tc>
        <w:tc>
          <w:tcPr>
            <w:tcW w:w="2591" w:type="dxa"/>
            <w:noWrap w:val="0"/>
            <w:vAlign w:val="center"/>
          </w:tcPr>
          <w:p w14:paraId="1E1841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修建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农产品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冷库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1座，库容60m³，改建果品加工厂房160㎡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，购置烘干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机等黄梨初加工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设备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及纸箱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。</w:t>
            </w:r>
          </w:p>
        </w:tc>
        <w:tc>
          <w:tcPr>
            <w:tcW w:w="1354" w:type="dxa"/>
            <w:noWrap w:val="0"/>
            <w:vAlign w:val="center"/>
          </w:tcPr>
          <w:p w14:paraId="288A04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</w:tr>
      <w:tr w14:paraId="1559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84" w:type="dxa"/>
            <w:noWrap w:val="0"/>
            <w:vAlign w:val="center"/>
          </w:tcPr>
          <w:p w14:paraId="364A35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22" w:type="dxa"/>
            <w:noWrap w:val="0"/>
            <w:vAlign w:val="top"/>
          </w:tcPr>
          <w:p w14:paraId="321E43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2203" w:type="dxa"/>
            <w:noWrap w:val="0"/>
            <w:vAlign w:val="center"/>
          </w:tcPr>
          <w:p w14:paraId="0C2B3C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0E1EB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285.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2010" w:type="dxa"/>
            <w:noWrap w:val="0"/>
            <w:vAlign w:val="center"/>
          </w:tcPr>
          <w:p w14:paraId="27F666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292.78</w:t>
            </w:r>
          </w:p>
        </w:tc>
        <w:tc>
          <w:tcPr>
            <w:tcW w:w="2591" w:type="dxa"/>
            <w:noWrap w:val="0"/>
            <w:vAlign w:val="top"/>
          </w:tcPr>
          <w:p w14:paraId="47270C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489D00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46</w:t>
            </w:r>
          </w:p>
        </w:tc>
      </w:tr>
    </w:tbl>
    <w:p w14:paraId="331C4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0C20"/>
    <w:rsid w:val="198B3B37"/>
    <w:rsid w:val="1E262080"/>
    <w:rsid w:val="3E6448C0"/>
    <w:rsid w:val="42DE4B54"/>
    <w:rsid w:val="472E597E"/>
    <w:rsid w:val="491A440C"/>
    <w:rsid w:val="4E410BE1"/>
    <w:rsid w:val="51B83E39"/>
    <w:rsid w:val="527C19DA"/>
    <w:rsid w:val="5B136F0D"/>
    <w:rsid w:val="5D977C02"/>
    <w:rsid w:val="606F2E37"/>
    <w:rsid w:val="63F317AC"/>
    <w:rsid w:val="68617509"/>
    <w:rsid w:val="6A2C10F1"/>
    <w:rsid w:val="6F666153"/>
    <w:rsid w:val="733A1083"/>
    <w:rsid w:val="73B66B2F"/>
    <w:rsid w:val="74416441"/>
    <w:rsid w:val="76BB24DB"/>
    <w:rsid w:val="7AC83418"/>
    <w:rsid w:val="7B9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</Words>
  <Characters>799</Characters>
  <Lines>0</Lines>
  <Paragraphs>0</Paragraphs>
  <TotalTime>16</TotalTime>
  <ScaleCrop>false</ScaleCrop>
  <LinksUpToDate>false</LinksUpToDate>
  <CharactersWithSpaces>810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常溫暖.</cp:lastModifiedBy>
  <dcterms:modified xsi:type="dcterms:W3CDTF">2024-12-11T03:39:12Z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BDF8C383965B44BCA60A45B4B70B9D89_13</vt:lpwstr>
  </property>
</Properties>
</file>