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5FB71">
      <w:pPr>
        <w:widowControl w:val="0"/>
        <w:numPr>
          <w:ilvl w:val="0"/>
          <w:numId w:val="0"/>
        </w:numPr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="835" w:tblpY="788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1324"/>
        <w:gridCol w:w="979"/>
        <w:gridCol w:w="1645"/>
        <w:gridCol w:w="739"/>
        <w:gridCol w:w="739"/>
        <w:gridCol w:w="739"/>
        <w:gridCol w:w="1296"/>
        <w:gridCol w:w="1343"/>
        <w:gridCol w:w="2227"/>
        <w:gridCol w:w="2149"/>
        <w:gridCol w:w="311"/>
      </w:tblGrid>
      <w:tr w14:paraId="4159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88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A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高平市2026年粮油规模种植主体提升项目主体申报表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2238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8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88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063F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乡（镇、办事处）：                       时间：                            填表人：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B087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626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F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3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乡、镇、办事处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E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申报主体名称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0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身份证号码/社会信用代码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3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A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作物品种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2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7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2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落实的关键技术措施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6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项目区前三年平均单产（斤/亩）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7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2026年目标单产水平（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斤/亩）</w:t>
            </w:r>
          </w:p>
        </w:tc>
        <w:tc>
          <w:tcPr>
            <w:tcW w:w="1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E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387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9243C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10B9C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B1BDC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7D8E6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1D7EE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16ED7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9FFBD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D3B50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4D2C6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93301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8ED10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2854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798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6C006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AA82D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0AEEF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C2E6F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EC5BD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4FDFF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9F91F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8114D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B46BD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615D6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D565C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468E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B7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11836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8EB4C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941E9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64474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2419A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67161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A37EF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46F49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B6C69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A6540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FB7F4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8319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2DC6CF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74E93"/>
    <w:rsid w:val="01770BB7"/>
    <w:rsid w:val="08E6189A"/>
    <w:rsid w:val="40A16EB8"/>
    <w:rsid w:val="47E726FC"/>
    <w:rsid w:val="48A405ED"/>
    <w:rsid w:val="49315DFE"/>
    <w:rsid w:val="4A274E93"/>
    <w:rsid w:val="4D1335D8"/>
    <w:rsid w:val="4EC8689F"/>
    <w:rsid w:val="517A7F66"/>
    <w:rsid w:val="5650772A"/>
    <w:rsid w:val="56956DFE"/>
    <w:rsid w:val="5E613EA4"/>
    <w:rsid w:val="61B8266C"/>
    <w:rsid w:val="648A233B"/>
    <w:rsid w:val="651C5CF3"/>
    <w:rsid w:val="65591DAB"/>
    <w:rsid w:val="662C79EE"/>
    <w:rsid w:val="7012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130</Characters>
  <Lines>0</Lines>
  <Paragraphs>0</Paragraphs>
  <TotalTime>64</TotalTime>
  <ScaleCrop>false</ScaleCrop>
  <LinksUpToDate>false</LinksUpToDate>
  <CharactersWithSpaces>181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2026-06-01T02:15:00Z</dcterms:created>
  <dc:creator>楠</dc:creator>
  <cp:lastModifiedBy>宋宋呀</cp:lastModifiedBy>
  <cp:lastPrinted>2026-06-02T03:00:00Z</cp:lastPrinted>
  <dcterms:modified xsi:type="dcterms:W3CDTF">2026-06-03T02:01:31Z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eyJoZGlkIjoiZjY0NmM2ZTdiZGZiYjE5NTNiOGI5Mzk2MzI4NDJkMjEiLCJ1c2VySWQiOiIxMjk5MDI5ODYwIn0=</vt:lpwstr>
  </property>
  <property fmtid="{D5CDD505-2E9C-101B-9397-08002B2CF9AE}" pid="4" name="ICV">
    <vt:lpwstr>51EE1E59BF0948BF88E963E3BC352CFA_13</vt:lpwstr>
  </property>
</Properties>
</file>