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after="120" w:line="540" w:lineRule="exact"/>
        <w:jc w:val="center"/>
        <w:rPr>
          <w:rFonts w:ascii="Nimbus Roman" w:hAnsi="Nimbus Roman" w:eastAsia="仿宋_GB2312" w:cs="Nimbus Roman"/>
          <w:sz w:val="44"/>
          <w:szCs w:val="44"/>
        </w:rPr>
      </w:pPr>
      <w:r>
        <w:rPr>
          <w:rFonts w:hint="eastAsia" w:ascii="Nimbus Roman" w:hAnsi="Nimbus Roman" w:eastAsia="方正小标宋简体" w:cs="Nimbus Roman"/>
          <w:sz w:val="44"/>
          <w:szCs w:val="44"/>
        </w:rPr>
        <w:t>高平</w:t>
      </w:r>
      <w:r>
        <w:rPr>
          <w:rFonts w:ascii="Nimbus Roman" w:hAnsi="Nimbus Roman" w:eastAsia="方正小标宋简体" w:cs="Nimbus Roman"/>
          <w:sz w:val="44"/>
          <w:szCs w:val="44"/>
        </w:rPr>
        <w:t>市非煤矿山行业重大事故隐患专项排查整治行动报表</w:t>
      </w:r>
    </w:p>
    <w:p>
      <w:pPr>
        <w:spacing w:line="540" w:lineRule="exact"/>
        <w:rPr>
          <w:rFonts w:ascii="Nimbus Roman" w:hAnsi="Nimbus Roman" w:eastAsia="仿宋_GB2312" w:cs="Nimbus Roman"/>
          <w:sz w:val="24"/>
          <w:szCs w:val="24"/>
        </w:rPr>
      </w:pPr>
      <w:r>
        <w:rPr>
          <w:rFonts w:ascii="Nimbus Roman" w:hAnsi="Nimbus Roman" w:eastAsia="仿宋_GB2312" w:cs="Nimbus Roman"/>
          <w:sz w:val="32"/>
          <w:szCs w:val="32"/>
        </w:rPr>
        <w:t xml:space="preserve">  </w:t>
      </w:r>
      <w:r>
        <w:rPr>
          <w:rFonts w:ascii="Nimbus Roman" w:hAnsi="Nimbus Roman" w:eastAsia="仿宋_GB2312" w:cs="Nimbus Roman"/>
          <w:sz w:val="24"/>
          <w:szCs w:val="24"/>
        </w:rPr>
        <w:t xml:space="preserve"> 填报单位：</w:t>
      </w:r>
      <w:r>
        <w:rPr>
          <w:rFonts w:ascii="Nimbus Roman" w:hAnsi="Nimbus Roman" w:eastAsia="仿宋_GB2312" w:cs="Nimbus Roman"/>
          <w:sz w:val="24"/>
          <w:szCs w:val="24"/>
          <w:u w:val="single"/>
        </w:rPr>
        <w:t xml:space="preserve">             </w:t>
      </w:r>
      <w:r>
        <w:rPr>
          <w:rFonts w:ascii="Nimbus Roman" w:hAnsi="Nimbus Roman" w:eastAsia="仿宋_GB2312" w:cs="Nimbus Roman"/>
          <w:sz w:val="24"/>
          <w:szCs w:val="24"/>
        </w:rPr>
        <w:t xml:space="preserve">              填表人：</w:t>
      </w:r>
      <w:r>
        <w:rPr>
          <w:rFonts w:ascii="Nimbus Roman" w:hAnsi="Nimbus Roman" w:eastAsia="仿宋_GB2312" w:cs="Nimbus Roman"/>
          <w:sz w:val="24"/>
          <w:szCs w:val="24"/>
          <w:u w:val="single"/>
        </w:rPr>
        <w:t xml:space="preserve">              </w:t>
      </w:r>
      <w:r>
        <w:rPr>
          <w:rFonts w:ascii="Nimbus Roman" w:hAnsi="Nimbus Roman" w:eastAsia="仿宋_GB2312" w:cs="Nimbus Roman"/>
          <w:sz w:val="24"/>
          <w:szCs w:val="24"/>
        </w:rPr>
        <w:t xml:space="preserve">                   填表日期：</w:t>
      </w:r>
      <w:r>
        <w:rPr>
          <w:rFonts w:ascii="Nimbus Roman" w:hAnsi="Nimbus Roman" w:eastAsia="仿宋_GB2312" w:cs="Nimbus Roman"/>
          <w:sz w:val="24"/>
          <w:szCs w:val="24"/>
          <w:u w:val="single"/>
        </w:rPr>
        <w:t xml:space="preserve">              </w:t>
      </w:r>
      <w:r>
        <w:rPr>
          <w:rFonts w:ascii="Nimbus Roman" w:hAnsi="Nimbus Roman" w:eastAsia="仿宋_GB2312" w:cs="Nimbus Roman"/>
          <w:sz w:val="24"/>
          <w:szCs w:val="24"/>
        </w:rPr>
        <w:t xml:space="preserve">  </w:t>
      </w:r>
    </w:p>
    <w:tbl>
      <w:tblPr>
        <w:tblStyle w:val="7"/>
        <w:tblW w:w="14173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25"/>
        <w:gridCol w:w="1194"/>
        <w:gridCol w:w="1107"/>
        <w:gridCol w:w="1249"/>
        <w:gridCol w:w="1249"/>
        <w:gridCol w:w="1248"/>
        <w:gridCol w:w="1443"/>
        <w:gridCol w:w="970"/>
        <w:gridCol w:w="1093"/>
        <w:gridCol w:w="1128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  <w:t>行业</w:t>
            </w:r>
          </w:p>
        </w:tc>
        <w:tc>
          <w:tcPr>
            <w:tcW w:w="12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  <w:t>成立督查组</w:t>
            </w:r>
          </w:p>
        </w:tc>
        <w:tc>
          <w:tcPr>
            <w:tcW w:w="119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  <w:t>排查</w:t>
            </w:r>
          </w:p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  <w:t>企业</w:t>
            </w:r>
          </w:p>
        </w:tc>
        <w:tc>
          <w:tcPr>
            <w:tcW w:w="2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  <w:t>一般隐患</w:t>
            </w:r>
          </w:p>
        </w:tc>
        <w:tc>
          <w:tcPr>
            <w:tcW w:w="24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  <w:t>重大隐患</w:t>
            </w:r>
          </w:p>
        </w:tc>
        <w:tc>
          <w:tcPr>
            <w:tcW w:w="14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  <w:t>责令限期整改企业</w:t>
            </w:r>
          </w:p>
        </w:tc>
        <w:tc>
          <w:tcPr>
            <w:tcW w:w="9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  <w:t>行政</w:t>
            </w:r>
          </w:p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  <w:t>罚款</w:t>
            </w:r>
          </w:p>
        </w:tc>
        <w:tc>
          <w:tcPr>
            <w:tcW w:w="10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  <w:t>停产</w:t>
            </w:r>
          </w:p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  <w:t>整顿</w:t>
            </w:r>
          </w:p>
        </w:tc>
        <w:tc>
          <w:tcPr>
            <w:tcW w:w="11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  <w:t>公开曝光案例</w:t>
            </w:r>
            <w:bookmarkStart w:id="0" w:name="_GoBack"/>
            <w:bookmarkEnd w:id="0"/>
          </w:p>
        </w:tc>
        <w:tc>
          <w:tcPr>
            <w:tcW w:w="10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  <w:t>关闭</w:t>
            </w:r>
          </w:p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  <w:t>取缔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  <w:t>排查</w:t>
            </w:r>
          </w:p>
        </w:tc>
        <w:tc>
          <w:tcPr>
            <w:tcW w:w="12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  <w:t>已整改</w:t>
            </w:r>
          </w:p>
        </w:tc>
        <w:tc>
          <w:tcPr>
            <w:tcW w:w="12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  <w:t>排查</w:t>
            </w:r>
          </w:p>
        </w:tc>
        <w:tc>
          <w:tcPr>
            <w:tcW w:w="12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kern w:val="0"/>
                <w:sz w:val="24"/>
                <w:szCs w:val="24"/>
              </w:rPr>
              <w:t>已整改</w:t>
            </w:r>
          </w:p>
        </w:tc>
        <w:tc>
          <w:tcPr>
            <w:tcW w:w="144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24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spacing w:val="-11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spacing w:val="-11"/>
                <w:kern w:val="0"/>
                <w:sz w:val="24"/>
                <w:szCs w:val="24"/>
              </w:rPr>
              <w:t>（个）</w:t>
            </w:r>
          </w:p>
        </w:tc>
        <w:tc>
          <w:tcPr>
            <w:tcW w:w="11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spacing w:val="-11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spacing w:val="-11"/>
                <w:kern w:val="0"/>
                <w:sz w:val="24"/>
                <w:szCs w:val="24"/>
              </w:rPr>
              <w:t>（家）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spacing w:val="-11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12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spacing w:val="-11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12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spacing w:val="-11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12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spacing w:val="-11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14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spacing w:val="-11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spacing w:val="-11"/>
                <w:kern w:val="0"/>
                <w:sz w:val="24"/>
                <w:szCs w:val="24"/>
              </w:rPr>
              <w:t>（家）</w:t>
            </w: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spacing w:val="-11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spacing w:val="-11"/>
                <w:kern w:val="0"/>
                <w:sz w:val="24"/>
                <w:szCs w:val="24"/>
              </w:rPr>
              <w:t>（万）</w:t>
            </w:r>
          </w:p>
        </w:tc>
        <w:tc>
          <w:tcPr>
            <w:tcW w:w="10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spacing w:val="-11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spacing w:val="-11"/>
                <w:kern w:val="0"/>
                <w:sz w:val="24"/>
                <w:szCs w:val="24"/>
              </w:rPr>
              <w:t>（家）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spacing w:val="-11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spacing w:val="-11"/>
                <w:kern w:val="0"/>
                <w:sz w:val="24"/>
                <w:szCs w:val="24"/>
              </w:rPr>
              <w:t>（个）</w:t>
            </w: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spacing w:val="-11"/>
                <w:kern w:val="0"/>
                <w:sz w:val="24"/>
                <w:szCs w:val="24"/>
              </w:rPr>
            </w:pPr>
            <w:r>
              <w:rPr>
                <w:rFonts w:ascii="Nimbus Roman" w:hAnsi="Nimbus Roman" w:eastAsia="黑体" w:cs="Nimbus Roman"/>
                <w:spacing w:val="-11"/>
                <w:kern w:val="0"/>
                <w:sz w:val="24"/>
                <w:szCs w:val="24"/>
              </w:rPr>
              <w:t>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Cs w:val="21"/>
              </w:rPr>
            </w:pPr>
            <w:r>
              <w:rPr>
                <w:rFonts w:ascii="Nimbus Roman" w:hAnsi="Nimbus Roman" w:eastAsia="仿宋_GB2312" w:cs="Nimbus Roman"/>
                <w:kern w:val="0"/>
                <w:szCs w:val="21"/>
              </w:rPr>
              <w:t>非煤矿山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4"/>
                <w:szCs w:val="24"/>
              </w:rPr>
            </w:pPr>
          </w:p>
        </w:tc>
      </w:tr>
    </w:tbl>
    <w:p>
      <w:pPr>
        <w:pStyle w:val="9"/>
        <w:spacing w:before="120" w:line="540" w:lineRule="exact"/>
        <w:ind w:left="0" w:leftChars="0" w:firstLine="0" w:firstLineChars="0"/>
        <w:jc w:val="center"/>
        <w:rPr>
          <w:rFonts w:ascii="Nimbus Roman" w:hAnsi="Nimbus Roman" w:eastAsia="方正小标宋简体" w:cs="Nimbus Roman"/>
          <w:sz w:val="32"/>
          <w:szCs w:val="32"/>
        </w:rPr>
      </w:pPr>
      <w:r>
        <w:rPr>
          <w:rFonts w:ascii="Nimbus Roman" w:hAnsi="Nimbus Roman" w:eastAsia="方正小标宋简体" w:cs="Nimbus Roman"/>
          <w:sz w:val="32"/>
          <w:szCs w:val="32"/>
        </w:rPr>
        <w:t>重大隐患明细</w:t>
      </w:r>
    </w:p>
    <w:tbl>
      <w:tblPr>
        <w:tblStyle w:val="7"/>
        <w:tblW w:w="14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2551"/>
        <w:gridCol w:w="2591"/>
        <w:gridCol w:w="1626"/>
        <w:gridCol w:w="1993"/>
        <w:gridCol w:w="4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8"/>
                <w:szCs w:val="28"/>
              </w:rPr>
            </w:pPr>
            <w:r>
              <w:rPr>
                <w:rFonts w:ascii="Nimbus Roman" w:hAnsi="Nimbus Roman" w:eastAsia="黑体" w:cs="Nimbus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8"/>
                <w:szCs w:val="28"/>
              </w:rPr>
            </w:pPr>
            <w:r>
              <w:rPr>
                <w:rFonts w:ascii="Nimbus Roman" w:hAnsi="Nimbus Roman" w:eastAsia="黑体" w:cs="Nimbus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8"/>
                <w:szCs w:val="28"/>
              </w:rPr>
            </w:pPr>
            <w:r>
              <w:rPr>
                <w:rFonts w:hint="eastAsia" w:ascii="Nimbus Roman" w:hAnsi="Nimbus Roman" w:eastAsia="黑体" w:cs="Nimbus Roman"/>
                <w:kern w:val="0"/>
                <w:sz w:val="28"/>
                <w:szCs w:val="28"/>
              </w:rPr>
              <w:t>所在乡镇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8"/>
                <w:szCs w:val="28"/>
              </w:rPr>
            </w:pPr>
            <w:r>
              <w:rPr>
                <w:rFonts w:ascii="Nimbus Roman" w:hAnsi="Nimbus Roman" w:eastAsia="黑体" w:cs="Nimbus Roman"/>
                <w:kern w:val="0"/>
                <w:sz w:val="28"/>
                <w:szCs w:val="28"/>
              </w:rPr>
              <w:t>行业类别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8"/>
                <w:szCs w:val="28"/>
                <w:lang w:val="en"/>
              </w:rPr>
            </w:pPr>
            <w:r>
              <w:rPr>
                <w:rFonts w:ascii="Nimbus Roman" w:hAnsi="Nimbus Roman" w:eastAsia="黑体" w:cs="Nimbus Roman"/>
                <w:kern w:val="0"/>
                <w:sz w:val="28"/>
                <w:szCs w:val="28"/>
                <w:lang w:val="en"/>
              </w:rPr>
              <w:t>挂牌督办单位</w:t>
            </w:r>
          </w:p>
        </w:tc>
        <w:tc>
          <w:tcPr>
            <w:tcW w:w="4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黑体" w:cs="Nimbus Roman"/>
                <w:kern w:val="0"/>
                <w:sz w:val="28"/>
                <w:szCs w:val="28"/>
              </w:rPr>
            </w:pPr>
            <w:r>
              <w:rPr>
                <w:rFonts w:ascii="Nimbus Roman" w:hAnsi="Nimbus Roman" w:eastAsia="黑体" w:cs="Nimbus Roman"/>
                <w:kern w:val="0"/>
                <w:sz w:val="28"/>
                <w:szCs w:val="28"/>
              </w:rPr>
              <w:t>重大隐患明细及整改计划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" w:cs="Nimbus Roman"/>
                <w:kern w:val="0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" w:cs="Nimbus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" w:cs="Nimbus Roman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8"/>
                <w:szCs w:val="28"/>
              </w:rPr>
            </w:pPr>
            <w:r>
              <w:rPr>
                <w:rFonts w:ascii="Nimbus Roman" w:hAnsi="Nimbus Roman" w:eastAsia="仿宋_GB2312" w:cs="Nimbus Roman"/>
                <w:kern w:val="0"/>
                <w:sz w:val="28"/>
                <w:szCs w:val="28"/>
              </w:rPr>
              <w:t>……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Nimbus Roman" w:hAnsi="Nimbus Roman" w:eastAsia="仿宋_GB2312" w:cs="Nimbus Roman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">
    <w:altName w:val="Segoe Print"/>
    <w:panose1 w:val="00000000000000000000"/>
    <w:charset w:val="00"/>
    <w:family w:val="auto"/>
    <w:pitch w:val="default"/>
    <w:sig w:usb0="00000000" w:usb1="00000000" w:usb2="00000000" w:usb3="00000000" w:csb0="6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ZGUzZmNiMjg3NTNlNjJlODNhMzYzNTU1MGUyNmYifQ=="/>
  </w:docVars>
  <w:rsids>
    <w:rsidRoot w:val="18D557F5"/>
    <w:rsid w:val="18D5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qFormat/>
    <w:uiPriority w:val="0"/>
    <w:pPr>
      <w:ind w:firstLine="420"/>
    </w:pPr>
    <w:rPr>
      <w:rFonts w:eastAsia="宋体"/>
      <w:sz w:val="28"/>
      <w:szCs w:val="21"/>
    </w:r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rFonts w:ascii="仿宋_GB2312" w:eastAsia="仿宋_GB2312"/>
      <w:sz w:val="32"/>
      <w:szCs w:val="32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next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9">
    <w:name w:val="正文首行缩进 21"/>
    <w:basedOn w:val="10"/>
    <w:next w:val="6"/>
    <w:qFormat/>
    <w:uiPriority w:val="0"/>
    <w:pPr>
      <w:spacing w:after="120"/>
      <w:ind w:left="420" w:firstLine="420" w:firstLineChars="200"/>
    </w:pPr>
  </w:style>
  <w:style w:type="paragraph" w:customStyle="1" w:styleId="10">
    <w:name w:val="正文文本缩进1"/>
    <w:basedOn w:val="1"/>
    <w:next w:val="1"/>
    <w:qFormat/>
    <w:uiPriority w:val="99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2023-05-25T07:24:00Z</dcterms:created>
  <dc:creator>积木</dc:creator>
  <cp:lastModifiedBy>积木</cp:lastModifiedBy>
  <dcterms:modified xsi:type="dcterms:W3CDTF">2023-05-25T07:25:25Z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CD4A882C9B324651A1E849050D750873_11</vt:lpwstr>
  </property>
</Properties>
</file>