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560" w:lineRule="exact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560" w:lineRule="exact"/>
        <w:rPr>
          <w:rFonts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宋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Style w:val="8"/>
          <w:rFonts w:hint="default" w:ascii="方正小标宋简体" w:eastAsia="方正小标宋简体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8"/>
          <w:rFonts w:hint="default" w:ascii="方正小标宋简体" w:eastAsia="方正小标宋简体"/>
          <w:color w:val="000000" w:themeColor="text1"/>
          <w:u w:val="none"/>
          <w14:textFill>
            <w14:solidFill>
              <w14:schemeClr w14:val="tx1"/>
            </w14:solidFill>
          </w14:textFill>
        </w:rPr>
        <w:t>受</w:t>
      </w:r>
      <w:r>
        <w:rPr>
          <w:rStyle w:val="9"/>
          <w:rFonts w:hint="default" w:ascii="方正小标宋简体" w:eastAsia="方正小标宋简体"/>
          <w:color w:val="000000" w:themeColor="text1"/>
          <w14:textFill>
            <w14:solidFill>
              <w14:schemeClr w14:val="tx1"/>
            </w14:solidFill>
          </w14:textFill>
        </w:rPr>
        <w:t>限空间作业场所管理台账</w:t>
      </w:r>
    </w:p>
    <w:bookmarkEnd w:id="0"/>
    <w:p>
      <w:pPr>
        <w:pStyle w:val="3"/>
        <w:spacing w:line="560" w:lineRule="exact"/>
        <w:rPr>
          <w:color w:val="FF0000"/>
          <w:sz w:val="32"/>
          <w:szCs w:val="32"/>
        </w:rPr>
      </w:pPr>
    </w:p>
    <w:tbl>
      <w:tblPr>
        <w:tblStyle w:val="4"/>
        <w:tblW w:w="14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76"/>
        <w:gridCol w:w="1250"/>
        <w:gridCol w:w="972"/>
        <w:gridCol w:w="972"/>
        <w:gridCol w:w="972"/>
        <w:gridCol w:w="2100"/>
        <w:gridCol w:w="2784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乡（镇、办事处）/企业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受限空间类型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受限空间名称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主要危害因素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包保责任人及联系方式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安全责任人及联系方式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危险化学品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宋体" w:eastAsia="黑体" w:cs="黑体"/>
                <w:color w:val="FF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宋体" w:eastAsia="黑体" w:cs="黑体"/>
                <w:color w:val="FF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宋体" w:eastAsia="黑体" w:cs="黑体"/>
                <w:color w:val="FF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FF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FF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FF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color w:val="FF0000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DZhZDMyYzNlY2YyOGY0N2EzNTUyMTZjNzM3NjgifQ=="/>
  </w:docVars>
  <w:rsids>
    <w:rsidRoot w:val="51051969"/>
    <w:rsid w:val="30DA193E"/>
    <w:rsid w:val="51051969"/>
    <w:rsid w:val="5E5F17B6"/>
    <w:rsid w:val="7D2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jc w:val="left"/>
      <w:outlineLvl w:val="0"/>
    </w:pPr>
    <w:rPr>
      <w:rFonts w:ascii="Arial" w:hAnsi="Arial"/>
    </w:rPr>
  </w:style>
  <w:style w:type="character" w:customStyle="1" w:styleId="6">
    <w:name w:val="font0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7">
    <w:name w:val="font112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single"/>
    </w:rPr>
  </w:style>
  <w:style w:type="character" w:customStyle="1" w:styleId="8">
    <w:name w:val="font10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  <w:style w:type="character" w:customStyle="1" w:styleId="9">
    <w:name w:val="font6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92</Characters>
  <Lines>0</Lines>
  <Paragraphs>0</Paragraphs>
  <TotalTime>1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2023-08-29T07:36:00Z</dcterms:created>
  <dc:creator>Administrator</dc:creator>
  <cp:lastModifiedBy>Administrator</cp:lastModifiedBy>
  <dcterms:modified xsi:type="dcterms:W3CDTF">2023-08-29T07:41:27Z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F9ABC12F3FDC4C5D81AF94D2C0F1C44A_13</vt:lpwstr>
  </property>
</Properties>
</file>