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高平市冶金工贸行业安全生产“百日攻坚”专项行动工作报表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填报单位：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填表日期：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</w:t>
      </w:r>
    </w:p>
    <w:tbl>
      <w:tblPr>
        <w:tblStyle w:val="11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10"/>
        <w:gridCol w:w="651"/>
        <w:gridCol w:w="879"/>
        <w:gridCol w:w="986"/>
        <w:gridCol w:w="915"/>
        <w:gridCol w:w="1004"/>
        <w:gridCol w:w="1020"/>
        <w:gridCol w:w="861"/>
        <w:gridCol w:w="915"/>
        <w:gridCol w:w="861"/>
        <w:gridCol w:w="984"/>
        <w:gridCol w:w="1506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077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行业</w:t>
            </w:r>
          </w:p>
        </w:tc>
        <w:tc>
          <w:tcPr>
            <w:tcW w:w="81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成立督查组</w:t>
            </w:r>
          </w:p>
        </w:tc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排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企业</w:t>
            </w:r>
          </w:p>
        </w:tc>
        <w:tc>
          <w:tcPr>
            <w:tcW w:w="18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一般隐患</w:t>
            </w:r>
          </w:p>
        </w:tc>
        <w:tc>
          <w:tcPr>
            <w:tcW w:w="191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重大隐患</w:t>
            </w:r>
          </w:p>
        </w:tc>
        <w:tc>
          <w:tcPr>
            <w:tcW w:w="10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责令限期整改企业</w:t>
            </w:r>
          </w:p>
        </w:tc>
        <w:tc>
          <w:tcPr>
            <w:tcW w:w="8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罚款</w:t>
            </w:r>
          </w:p>
        </w:tc>
        <w:tc>
          <w:tcPr>
            <w:tcW w:w="91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停产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整顿</w:t>
            </w:r>
          </w:p>
        </w:tc>
        <w:tc>
          <w:tcPr>
            <w:tcW w:w="8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公开曝光案例</w:t>
            </w:r>
          </w:p>
        </w:tc>
        <w:tc>
          <w:tcPr>
            <w:tcW w:w="98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关闭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取缔</w:t>
            </w:r>
          </w:p>
        </w:tc>
        <w:tc>
          <w:tcPr>
            <w:tcW w:w="1506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查处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违法分包转包和挂靠资质行为</w:t>
            </w:r>
          </w:p>
        </w:tc>
        <w:tc>
          <w:tcPr>
            <w:tcW w:w="152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查处劳务派遣灵活用工违法行为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77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排查</w:t>
            </w:r>
          </w:p>
        </w:tc>
        <w:tc>
          <w:tcPr>
            <w:tcW w:w="98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已整改</w:t>
            </w: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排查</w:t>
            </w:r>
          </w:p>
        </w:tc>
        <w:tc>
          <w:tcPr>
            <w:tcW w:w="10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/>
              </w:rPr>
              <w:t>已整改</w:t>
            </w:r>
          </w:p>
        </w:tc>
        <w:tc>
          <w:tcPr>
            <w:tcW w:w="10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1077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6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8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98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0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（项）</w:t>
            </w:r>
          </w:p>
        </w:tc>
        <w:tc>
          <w:tcPr>
            <w:tcW w:w="10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86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（万</w:t>
            </w: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86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（个）</w:t>
            </w:r>
          </w:p>
        </w:tc>
        <w:tc>
          <w:tcPr>
            <w:tcW w:w="98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50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152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冶金工贸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重大隐患明细</w:t>
      </w:r>
    </w:p>
    <w:tbl>
      <w:tblPr>
        <w:tblStyle w:val="11"/>
        <w:tblW w:w="14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540"/>
        <w:gridCol w:w="2580"/>
        <w:gridCol w:w="1619"/>
        <w:gridCol w:w="1985"/>
        <w:gridCol w:w="4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、区）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" w:eastAsia="zh-CN"/>
              </w:rPr>
              <w:t>挂牌督办单位</w:t>
            </w: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重大隐患明细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及整改计划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……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ind w:left="0" w:leftChars="0" w:firstLine="0" w:firstLineChars="0"/>
        <w:rPr>
          <w:rFonts w:hint="default" w:ascii="仿宋" w:hAnsi="仿宋" w:eastAsia="仿宋"/>
          <w:sz w:val="28"/>
          <w:szCs w:val="28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0AE56C3-6A00-448A-AB1E-06239756F9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BB544CF-EA95-4BFC-8AE3-0982637EA59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FEED557-6D01-4835-B028-EA9726DEB43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8CBE2E9-567B-47EF-BDA7-8BF770F9565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jRlNjQ3Nzc3MDhjMjU0MDVkYzkwOTg2Yzc5M2YifQ=="/>
  </w:docVars>
  <w:rsids>
    <w:rsidRoot w:val="00E553AA"/>
    <w:rsid w:val="003505B1"/>
    <w:rsid w:val="007F5E01"/>
    <w:rsid w:val="00A10DC9"/>
    <w:rsid w:val="00C831E6"/>
    <w:rsid w:val="00DC5561"/>
    <w:rsid w:val="00E553AA"/>
    <w:rsid w:val="00E55D12"/>
    <w:rsid w:val="00E62A2F"/>
    <w:rsid w:val="00FC08B9"/>
    <w:rsid w:val="051E6A56"/>
    <w:rsid w:val="076704FD"/>
    <w:rsid w:val="07FB9DF1"/>
    <w:rsid w:val="08370FCA"/>
    <w:rsid w:val="09067F2D"/>
    <w:rsid w:val="0A122902"/>
    <w:rsid w:val="0D984DF0"/>
    <w:rsid w:val="0DE6D571"/>
    <w:rsid w:val="0FFF22B2"/>
    <w:rsid w:val="116E6670"/>
    <w:rsid w:val="121C256F"/>
    <w:rsid w:val="14ADB1F4"/>
    <w:rsid w:val="15D7F493"/>
    <w:rsid w:val="165A3666"/>
    <w:rsid w:val="17DF817E"/>
    <w:rsid w:val="17FF8B47"/>
    <w:rsid w:val="1A0F5AD4"/>
    <w:rsid w:val="1D5A03F0"/>
    <w:rsid w:val="1D9E25AE"/>
    <w:rsid w:val="1DBF1560"/>
    <w:rsid w:val="1DCF7A31"/>
    <w:rsid w:val="1DE9475B"/>
    <w:rsid w:val="1E4F15D7"/>
    <w:rsid w:val="1F085EE0"/>
    <w:rsid w:val="1FFFB7B7"/>
    <w:rsid w:val="221E77C8"/>
    <w:rsid w:val="24CF521F"/>
    <w:rsid w:val="256C2A6E"/>
    <w:rsid w:val="25770358"/>
    <w:rsid w:val="25E116AE"/>
    <w:rsid w:val="27FA52F7"/>
    <w:rsid w:val="28485A15"/>
    <w:rsid w:val="2C624BCB"/>
    <w:rsid w:val="2CA90A4C"/>
    <w:rsid w:val="2D263E4A"/>
    <w:rsid w:val="2F120B2A"/>
    <w:rsid w:val="2F7FB723"/>
    <w:rsid w:val="2F8C0890"/>
    <w:rsid w:val="2FBBAF4B"/>
    <w:rsid w:val="2FBF6B80"/>
    <w:rsid w:val="2FFB20EB"/>
    <w:rsid w:val="2FFBD7E6"/>
    <w:rsid w:val="2FFD1D6B"/>
    <w:rsid w:val="2FFFBC62"/>
    <w:rsid w:val="33F7E148"/>
    <w:rsid w:val="34EF1DDC"/>
    <w:rsid w:val="34FEF060"/>
    <w:rsid w:val="35610228"/>
    <w:rsid w:val="35D2C6AC"/>
    <w:rsid w:val="36EA102C"/>
    <w:rsid w:val="375F6162"/>
    <w:rsid w:val="37EE4F34"/>
    <w:rsid w:val="398919E9"/>
    <w:rsid w:val="39F7CDF7"/>
    <w:rsid w:val="3A8641B5"/>
    <w:rsid w:val="3B77162C"/>
    <w:rsid w:val="3BA17902"/>
    <w:rsid w:val="3BFDF510"/>
    <w:rsid w:val="3C574020"/>
    <w:rsid w:val="3CBDA9FF"/>
    <w:rsid w:val="3CF67395"/>
    <w:rsid w:val="3D7FB086"/>
    <w:rsid w:val="3DC63C80"/>
    <w:rsid w:val="3DFF4CB4"/>
    <w:rsid w:val="3E285C74"/>
    <w:rsid w:val="3E5F22E1"/>
    <w:rsid w:val="3E9A49B1"/>
    <w:rsid w:val="3EFFB761"/>
    <w:rsid w:val="3EFFC84A"/>
    <w:rsid w:val="3F39FC47"/>
    <w:rsid w:val="3F793F1B"/>
    <w:rsid w:val="3F835BC4"/>
    <w:rsid w:val="3F9EABD6"/>
    <w:rsid w:val="3FAE21A9"/>
    <w:rsid w:val="3FBB36E3"/>
    <w:rsid w:val="3FBBCCC6"/>
    <w:rsid w:val="3FBF9020"/>
    <w:rsid w:val="3FD3B507"/>
    <w:rsid w:val="3FDD6513"/>
    <w:rsid w:val="3FDEA90D"/>
    <w:rsid w:val="3FE64A6D"/>
    <w:rsid w:val="3FEF5D3E"/>
    <w:rsid w:val="3FFB65E3"/>
    <w:rsid w:val="3FFD9AF7"/>
    <w:rsid w:val="4061721C"/>
    <w:rsid w:val="40EA7211"/>
    <w:rsid w:val="41635215"/>
    <w:rsid w:val="43EFB2FD"/>
    <w:rsid w:val="43F77E25"/>
    <w:rsid w:val="45725A27"/>
    <w:rsid w:val="46243D4E"/>
    <w:rsid w:val="4777590C"/>
    <w:rsid w:val="47E024C8"/>
    <w:rsid w:val="49371AA0"/>
    <w:rsid w:val="4A758FF9"/>
    <w:rsid w:val="4AFFCFF3"/>
    <w:rsid w:val="4CB37051"/>
    <w:rsid w:val="4CB7585A"/>
    <w:rsid w:val="4CDBB5C4"/>
    <w:rsid w:val="4D7CAA38"/>
    <w:rsid w:val="4E402B66"/>
    <w:rsid w:val="4E9FC7BA"/>
    <w:rsid w:val="4EDFAB8A"/>
    <w:rsid w:val="4F0F13B1"/>
    <w:rsid w:val="4F3D5C9E"/>
    <w:rsid w:val="4FF8467E"/>
    <w:rsid w:val="516D11C8"/>
    <w:rsid w:val="5178C7E0"/>
    <w:rsid w:val="51AF4172"/>
    <w:rsid w:val="52FE2D36"/>
    <w:rsid w:val="5361EE43"/>
    <w:rsid w:val="53D7347F"/>
    <w:rsid w:val="540C39AE"/>
    <w:rsid w:val="54F9E768"/>
    <w:rsid w:val="55DFF336"/>
    <w:rsid w:val="56786C15"/>
    <w:rsid w:val="577F67C2"/>
    <w:rsid w:val="57DE4DE9"/>
    <w:rsid w:val="57EB2D2A"/>
    <w:rsid w:val="57F72164"/>
    <w:rsid w:val="593C26EC"/>
    <w:rsid w:val="5A7B42B8"/>
    <w:rsid w:val="5AD20FEA"/>
    <w:rsid w:val="5ADDC38C"/>
    <w:rsid w:val="5AECA1FC"/>
    <w:rsid w:val="5B18646B"/>
    <w:rsid w:val="5B362F49"/>
    <w:rsid w:val="5BAF0199"/>
    <w:rsid w:val="5BE75043"/>
    <w:rsid w:val="5BF30ACF"/>
    <w:rsid w:val="5BFD8E3B"/>
    <w:rsid w:val="5CFD1C22"/>
    <w:rsid w:val="5D2D1627"/>
    <w:rsid w:val="5D83481E"/>
    <w:rsid w:val="5E777714"/>
    <w:rsid w:val="5E7D806B"/>
    <w:rsid w:val="5ED864A3"/>
    <w:rsid w:val="5EFC4888"/>
    <w:rsid w:val="5EFEC81D"/>
    <w:rsid w:val="5F275365"/>
    <w:rsid w:val="5F8B5C0B"/>
    <w:rsid w:val="5F8DBAAF"/>
    <w:rsid w:val="5FC33197"/>
    <w:rsid w:val="5FC98DF8"/>
    <w:rsid w:val="5FCC424D"/>
    <w:rsid w:val="5FDF964C"/>
    <w:rsid w:val="5FE7EE33"/>
    <w:rsid w:val="5FEB218B"/>
    <w:rsid w:val="5FF59C34"/>
    <w:rsid w:val="5FF931A0"/>
    <w:rsid w:val="5FFBEA11"/>
    <w:rsid w:val="5FFFA3FE"/>
    <w:rsid w:val="5FFFF969"/>
    <w:rsid w:val="60EB4BB4"/>
    <w:rsid w:val="61FD187C"/>
    <w:rsid w:val="629501EC"/>
    <w:rsid w:val="636E5628"/>
    <w:rsid w:val="637EA5B4"/>
    <w:rsid w:val="63D868D8"/>
    <w:rsid w:val="649E3CEB"/>
    <w:rsid w:val="65D726C2"/>
    <w:rsid w:val="662446C4"/>
    <w:rsid w:val="66974E96"/>
    <w:rsid w:val="66B912B0"/>
    <w:rsid w:val="66BF7515"/>
    <w:rsid w:val="66E72F34"/>
    <w:rsid w:val="67EF10A6"/>
    <w:rsid w:val="68307EAE"/>
    <w:rsid w:val="6A75CAAF"/>
    <w:rsid w:val="6AFF46FF"/>
    <w:rsid w:val="6BAF6B21"/>
    <w:rsid w:val="6BF1329A"/>
    <w:rsid w:val="6C51D6AF"/>
    <w:rsid w:val="6CB22A29"/>
    <w:rsid w:val="6CFB5744"/>
    <w:rsid w:val="6D6F115C"/>
    <w:rsid w:val="6DBCF8CA"/>
    <w:rsid w:val="6DF3A4AE"/>
    <w:rsid w:val="6ED69DC0"/>
    <w:rsid w:val="6EDA0F4D"/>
    <w:rsid w:val="6EFB8EBF"/>
    <w:rsid w:val="6EFF2371"/>
    <w:rsid w:val="6F0D9B49"/>
    <w:rsid w:val="6F6D6FB2"/>
    <w:rsid w:val="6F6DC762"/>
    <w:rsid w:val="6F749991"/>
    <w:rsid w:val="6FA643FB"/>
    <w:rsid w:val="6FAC963E"/>
    <w:rsid w:val="6FBDAE23"/>
    <w:rsid w:val="6FD5657C"/>
    <w:rsid w:val="6FDB14CC"/>
    <w:rsid w:val="6FE536B7"/>
    <w:rsid w:val="6FEEFC6F"/>
    <w:rsid w:val="6FF57725"/>
    <w:rsid w:val="6FF68E33"/>
    <w:rsid w:val="6FFFA202"/>
    <w:rsid w:val="6FFFC44C"/>
    <w:rsid w:val="6FFFE5DE"/>
    <w:rsid w:val="701B6B38"/>
    <w:rsid w:val="70744A3C"/>
    <w:rsid w:val="711FF68E"/>
    <w:rsid w:val="717BD7AA"/>
    <w:rsid w:val="71FDD798"/>
    <w:rsid w:val="7277D535"/>
    <w:rsid w:val="729F75AC"/>
    <w:rsid w:val="72E2393D"/>
    <w:rsid w:val="72FACEF8"/>
    <w:rsid w:val="73BFB51F"/>
    <w:rsid w:val="73FFE2A2"/>
    <w:rsid w:val="743E1047"/>
    <w:rsid w:val="74B8081A"/>
    <w:rsid w:val="7567BB1F"/>
    <w:rsid w:val="757FE7E7"/>
    <w:rsid w:val="759F1902"/>
    <w:rsid w:val="759F8EE9"/>
    <w:rsid w:val="75D73EDA"/>
    <w:rsid w:val="75D7CB34"/>
    <w:rsid w:val="75EDB53A"/>
    <w:rsid w:val="75EF0822"/>
    <w:rsid w:val="75F776FF"/>
    <w:rsid w:val="75FAAD42"/>
    <w:rsid w:val="76DF43B3"/>
    <w:rsid w:val="76FF054C"/>
    <w:rsid w:val="76FF303E"/>
    <w:rsid w:val="76FFECF2"/>
    <w:rsid w:val="77169306"/>
    <w:rsid w:val="776863C9"/>
    <w:rsid w:val="777234E1"/>
    <w:rsid w:val="777E8A64"/>
    <w:rsid w:val="777F939A"/>
    <w:rsid w:val="77BB60B8"/>
    <w:rsid w:val="77CDB5E2"/>
    <w:rsid w:val="77E79B42"/>
    <w:rsid w:val="77EFCB5A"/>
    <w:rsid w:val="77F7EFCA"/>
    <w:rsid w:val="77FCE5F6"/>
    <w:rsid w:val="77FD3400"/>
    <w:rsid w:val="77FE1B3B"/>
    <w:rsid w:val="77FEB863"/>
    <w:rsid w:val="786CDCE7"/>
    <w:rsid w:val="797372F4"/>
    <w:rsid w:val="797D1A9F"/>
    <w:rsid w:val="79CFCB0E"/>
    <w:rsid w:val="79F3D435"/>
    <w:rsid w:val="7A5C93C2"/>
    <w:rsid w:val="7A5F84D3"/>
    <w:rsid w:val="7A7C2914"/>
    <w:rsid w:val="7ACF919E"/>
    <w:rsid w:val="7B2FDD34"/>
    <w:rsid w:val="7B996CF4"/>
    <w:rsid w:val="7B9FF53C"/>
    <w:rsid w:val="7BF771A4"/>
    <w:rsid w:val="7BF97285"/>
    <w:rsid w:val="7BFA25D4"/>
    <w:rsid w:val="7BFB0580"/>
    <w:rsid w:val="7BFC29CA"/>
    <w:rsid w:val="7BFF74E2"/>
    <w:rsid w:val="7BFFC447"/>
    <w:rsid w:val="7C4ED94A"/>
    <w:rsid w:val="7CB31710"/>
    <w:rsid w:val="7CFE99DA"/>
    <w:rsid w:val="7D1F3D61"/>
    <w:rsid w:val="7D2E20FD"/>
    <w:rsid w:val="7D7F9523"/>
    <w:rsid w:val="7D8C9934"/>
    <w:rsid w:val="7DE81473"/>
    <w:rsid w:val="7DEF3497"/>
    <w:rsid w:val="7DEF8EB0"/>
    <w:rsid w:val="7DF454BE"/>
    <w:rsid w:val="7DF4DC9D"/>
    <w:rsid w:val="7DFA9240"/>
    <w:rsid w:val="7DFBDE64"/>
    <w:rsid w:val="7DFD0291"/>
    <w:rsid w:val="7DFD1B44"/>
    <w:rsid w:val="7DFD5094"/>
    <w:rsid w:val="7E1DE34B"/>
    <w:rsid w:val="7E74EEF7"/>
    <w:rsid w:val="7E77C9D1"/>
    <w:rsid w:val="7EBFF96B"/>
    <w:rsid w:val="7EF2D03B"/>
    <w:rsid w:val="7EF3A905"/>
    <w:rsid w:val="7EF6F7A9"/>
    <w:rsid w:val="7EF70109"/>
    <w:rsid w:val="7EFD90F9"/>
    <w:rsid w:val="7EFFBFE5"/>
    <w:rsid w:val="7F1F205E"/>
    <w:rsid w:val="7F2ED7CE"/>
    <w:rsid w:val="7F2F842A"/>
    <w:rsid w:val="7F57B704"/>
    <w:rsid w:val="7F659A0A"/>
    <w:rsid w:val="7F76B146"/>
    <w:rsid w:val="7F779080"/>
    <w:rsid w:val="7F79FD72"/>
    <w:rsid w:val="7F7B338D"/>
    <w:rsid w:val="7F7B8014"/>
    <w:rsid w:val="7F7FFB20"/>
    <w:rsid w:val="7F978F77"/>
    <w:rsid w:val="7FBAFB0C"/>
    <w:rsid w:val="7FBD555A"/>
    <w:rsid w:val="7FBE112D"/>
    <w:rsid w:val="7FBFFB6E"/>
    <w:rsid w:val="7FC6DA47"/>
    <w:rsid w:val="7FDEB26D"/>
    <w:rsid w:val="7FED9D77"/>
    <w:rsid w:val="7FEE09F1"/>
    <w:rsid w:val="7FEEEE86"/>
    <w:rsid w:val="7FEF41DE"/>
    <w:rsid w:val="7FEFB53B"/>
    <w:rsid w:val="7FEFC42D"/>
    <w:rsid w:val="7FEFE1EB"/>
    <w:rsid w:val="7FF30F7C"/>
    <w:rsid w:val="7FF5018D"/>
    <w:rsid w:val="7FF71D86"/>
    <w:rsid w:val="7FF787EA"/>
    <w:rsid w:val="7FFC1764"/>
    <w:rsid w:val="7FFCB106"/>
    <w:rsid w:val="7FFE3B8D"/>
    <w:rsid w:val="7FFEFEF1"/>
    <w:rsid w:val="7FFFF651"/>
    <w:rsid w:val="80F1459D"/>
    <w:rsid w:val="8653F260"/>
    <w:rsid w:val="8B9F632B"/>
    <w:rsid w:val="8EF5D0C5"/>
    <w:rsid w:val="97E33C9C"/>
    <w:rsid w:val="9BC29A2B"/>
    <w:rsid w:val="9BDB62F6"/>
    <w:rsid w:val="9D91FA3A"/>
    <w:rsid w:val="9F942361"/>
    <w:rsid w:val="9FDBAAF6"/>
    <w:rsid w:val="9FF3F912"/>
    <w:rsid w:val="9FFFDA49"/>
    <w:rsid w:val="A51F2CAA"/>
    <w:rsid w:val="A9E750AD"/>
    <w:rsid w:val="ABD3B741"/>
    <w:rsid w:val="ABFB832D"/>
    <w:rsid w:val="ABFFEDAC"/>
    <w:rsid w:val="AD7E4B67"/>
    <w:rsid w:val="ADF72EE2"/>
    <w:rsid w:val="AE6D0B37"/>
    <w:rsid w:val="AFDF93F8"/>
    <w:rsid w:val="B0FBD6C5"/>
    <w:rsid w:val="B5FB84B1"/>
    <w:rsid w:val="B6B204A6"/>
    <w:rsid w:val="B77E9600"/>
    <w:rsid w:val="B79D1C85"/>
    <w:rsid w:val="B7BF4BB0"/>
    <w:rsid w:val="B7BF5F24"/>
    <w:rsid w:val="B7EFA70A"/>
    <w:rsid w:val="B7FE41A3"/>
    <w:rsid w:val="BBA929C9"/>
    <w:rsid w:val="BBB21A55"/>
    <w:rsid w:val="BBBFFCB6"/>
    <w:rsid w:val="BBDFDD45"/>
    <w:rsid w:val="BBF5E23C"/>
    <w:rsid w:val="BDD1E1F6"/>
    <w:rsid w:val="BDE5DD5B"/>
    <w:rsid w:val="BDF904CF"/>
    <w:rsid w:val="BDFDE4A4"/>
    <w:rsid w:val="BE7DD9D5"/>
    <w:rsid w:val="BEE77CB7"/>
    <w:rsid w:val="BF5BB0F0"/>
    <w:rsid w:val="BF7DD8FE"/>
    <w:rsid w:val="BFBF37AF"/>
    <w:rsid w:val="BFBF9F82"/>
    <w:rsid w:val="BFEE1021"/>
    <w:rsid w:val="BFFB2079"/>
    <w:rsid w:val="BFFDD394"/>
    <w:rsid w:val="C3EF7125"/>
    <w:rsid w:val="C7FDFFD7"/>
    <w:rsid w:val="C89B4C0B"/>
    <w:rsid w:val="CABD2104"/>
    <w:rsid w:val="CB2F2F2D"/>
    <w:rsid w:val="CD6F7C56"/>
    <w:rsid w:val="CDDB4CFC"/>
    <w:rsid w:val="CEF5B17E"/>
    <w:rsid w:val="CEFD76F1"/>
    <w:rsid w:val="CF5FC544"/>
    <w:rsid w:val="CF676FBE"/>
    <w:rsid w:val="CF9E9228"/>
    <w:rsid w:val="CFBEBE16"/>
    <w:rsid w:val="CFF79F60"/>
    <w:rsid w:val="D2EFD19C"/>
    <w:rsid w:val="D696C9EF"/>
    <w:rsid w:val="D7B7678F"/>
    <w:rsid w:val="D7EDF38B"/>
    <w:rsid w:val="D9FD73B0"/>
    <w:rsid w:val="DB6E75AE"/>
    <w:rsid w:val="DBFBA444"/>
    <w:rsid w:val="DCD73D85"/>
    <w:rsid w:val="DCE99F34"/>
    <w:rsid w:val="DD9E9E68"/>
    <w:rsid w:val="DDDE84B6"/>
    <w:rsid w:val="DE239E23"/>
    <w:rsid w:val="DEFA647A"/>
    <w:rsid w:val="DEFDF539"/>
    <w:rsid w:val="DEFF2C10"/>
    <w:rsid w:val="DF5E1DAB"/>
    <w:rsid w:val="DF7FF62D"/>
    <w:rsid w:val="DF8F1632"/>
    <w:rsid w:val="DF9DF3AB"/>
    <w:rsid w:val="DFBB1F15"/>
    <w:rsid w:val="DFBFF337"/>
    <w:rsid w:val="DFF12B44"/>
    <w:rsid w:val="DFF1DD4F"/>
    <w:rsid w:val="DFF95484"/>
    <w:rsid w:val="E0F74C1A"/>
    <w:rsid w:val="E1A26FB2"/>
    <w:rsid w:val="E2BF1A17"/>
    <w:rsid w:val="E4DEF69A"/>
    <w:rsid w:val="E7AFD72D"/>
    <w:rsid w:val="E7F5F92C"/>
    <w:rsid w:val="E7FBA5D6"/>
    <w:rsid w:val="E9ADAA55"/>
    <w:rsid w:val="E9DE5313"/>
    <w:rsid w:val="EBBF3874"/>
    <w:rsid w:val="EBBFFCF7"/>
    <w:rsid w:val="EBF78ACA"/>
    <w:rsid w:val="ECB3C91A"/>
    <w:rsid w:val="ECFF2E72"/>
    <w:rsid w:val="ED5D3482"/>
    <w:rsid w:val="ED7F5C6B"/>
    <w:rsid w:val="ED9FD050"/>
    <w:rsid w:val="EDDF1854"/>
    <w:rsid w:val="EDF3602D"/>
    <w:rsid w:val="EDFFB5DA"/>
    <w:rsid w:val="EECFEDB0"/>
    <w:rsid w:val="EEFEA295"/>
    <w:rsid w:val="EF17473E"/>
    <w:rsid w:val="EF275F83"/>
    <w:rsid w:val="EF2F6BC4"/>
    <w:rsid w:val="EF3FA485"/>
    <w:rsid w:val="EF7396A4"/>
    <w:rsid w:val="EF7B77CF"/>
    <w:rsid w:val="EF7E0A09"/>
    <w:rsid w:val="EF9D727C"/>
    <w:rsid w:val="EFB70D14"/>
    <w:rsid w:val="EFBD7A53"/>
    <w:rsid w:val="EFEBF686"/>
    <w:rsid w:val="EFFDB6C4"/>
    <w:rsid w:val="EFFF6C6F"/>
    <w:rsid w:val="F17D4557"/>
    <w:rsid w:val="F2D2F85A"/>
    <w:rsid w:val="F357AE78"/>
    <w:rsid w:val="F3D9E944"/>
    <w:rsid w:val="F3DFB510"/>
    <w:rsid w:val="F3EF9918"/>
    <w:rsid w:val="F3FD0F18"/>
    <w:rsid w:val="F5781BA2"/>
    <w:rsid w:val="F57D42C9"/>
    <w:rsid w:val="F57EA738"/>
    <w:rsid w:val="F5FEEC44"/>
    <w:rsid w:val="F62B1256"/>
    <w:rsid w:val="F67B5BC0"/>
    <w:rsid w:val="F67D3048"/>
    <w:rsid w:val="F6DEA66D"/>
    <w:rsid w:val="F6EC1E04"/>
    <w:rsid w:val="F6FE95A0"/>
    <w:rsid w:val="F6FF9DAC"/>
    <w:rsid w:val="F71B29C0"/>
    <w:rsid w:val="F79287A1"/>
    <w:rsid w:val="F7A96A60"/>
    <w:rsid w:val="F7DD739F"/>
    <w:rsid w:val="F7DF5E65"/>
    <w:rsid w:val="F7F3F2C9"/>
    <w:rsid w:val="F7F7B3C0"/>
    <w:rsid w:val="F7F7B73B"/>
    <w:rsid w:val="F7F8CC57"/>
    <w:rsid w:val="F7F8D84A"/>
    <w:rsid w:val="F7FDAC77"/>
    <w:rsid w:val="F7FDD38B"/>
    <w:rsid w:val="F7FFCC41"/>
    <w:rsid w:val="F83F4F6D"/>
    <w:rsid w:val="F87DFDA7"/>
    <w:rsid w:val="F9B7BEB6"/>
    <w:rsid w:val="F9E9C992"/>
    <w:rsid w:val="F9FB7528"/>
    <w:rsid w:val="F9FD8637"/>
    <w:rsid w:val="FAFFAEC8"/>
    <w:rsid w:val="FB7BDA46"/>
    <w:rsid w:val="FB9FBA71"/>
    <w:rsid w:val="FBBEA5B9"/>
    <w:rsid w:val="FBBFF7C9"/>
    <w:rsid w:val="FBE518ED"/>
    <w:rsid w:val="FBF4C50D"/>
    <w:rsid w:val="FBF87055"/>
    <w:rsid w:val="FBFD221D"/>
    <w:rsid w:val="FBFF41F6"/>
    <w:rsid w:val="FBFF5F2E"/>
    <w:rsid w:val="FBFFC39D"/>
    <w:rsid w:val="FBFFDE9D"/>
    <w:rsid w:val="FC5634D6"/>
    <w:rsid w:val="FC6FBA10"/>
    <w:rsid w:val="FC7B144D"/>
    <w:rsid w:val="FC7C17B1"/>
    <w:rsid w:val="FCEDF8D6"/>
    <w:rsid w:val="FD3BA604"/>
    <w:rsid w:val="FDB32A50"/>
    <w:rsid w:val="FDB73E26"/>
    <w:rsid w:val="FDB785C6"/>
    <w:rsid w:val="FDBE0B99"/>
    <w:rsid w:val="FDBE8A29"/>
    <w:rsid w:val="FDF22FF0"/>
    <w:rsid w:val="FDFDEFD2"/>
    <w:rsid w:val="FDFFA99C"/>
    <w:rsid w:val="FE3D694A"/>
    <w:rsid w:val="FE7F15D8"/>
    <w:rsid w:val="FE95ACC0"/>
    <w:rsid w:val="FE9E06E9"/>
    <w:rsid w:val="FE9F3B5F"/>
    <w:rsid w:val="FEDBB95D"/>
    <w:rsid w:val="FEF6353B"/>
    <w:rsid w:val="FEF9D1F5"/>
    <w:rsid w:val="FEFBB7F4"/>
    <w:rsid w:val="FEFEC64A"/>
    <w:rsid w:val="FF1BB0FF"/>
    <w:rsid w:val="FF36120F"/>
    <w:rsid w:val="FF3DA1C7"/>
    <w:rsid w:val="FF4FD379"/>
    <w:rsid w:val="FF7BBFB9"/>
    <w:rsid w:val="FF7E97C9"/>
    <w:rsid w:val="FF8F3871"/>
    <w:rsid w:val="FF9B2482"/>
    <w:rsid w:val="FF9F15D2"/>
    <w:rsid w:val="FF9FE496"/>
    <w:rsid w:val="FFA3AF55"/>
    <w:rsid w:val="FFB674D4"/>
    <w:rsid w:val="FFBB9D7D"/>
    <w:rsid w:val="FFBBA179"/>
    <w:rsid w:val="FFBFC73E"/>
    <w:rsid w:val="FFCF73E3"/>
    <w:rsid w:val="FFD52AA2"/>
    <w:rsid w:val="FFDBFE1F"/>
    <w:rsid w:val="FFDDC9B8"/>
    <w:rsid w:val="FFDF6D47"/>
    <w:rsid w:val="FFDFDEFB"/>
    <w:rsid w:val="FFE3B701"/>
    <w:rsid w:val="FFE968C8"/>
    <w:rsid w:val="FFE96E35"/>
    <w:rsid w:val="FFEB8AFA"/>
    <w:rsid w:val="FFED93F6"/>
    <w:rsid w:val="FFEE6469"/>
    <w:rsid w:val="FFEF317E"/>
    <w:rsid w:val="FFEF34EC"/>
    <w:rsid w:val="FFF31649"/>
    <w:rsid w:val="FFFD71D6"/>
    <w:rsid w:val="FFFDA104"/>
    <w:rsid w:val="FFFE4D9E"/>
    <w:rsid w:val="FFFEE0BC"/>
    <w:rsid w:val="FFFF29D2"/>
    <w:rsid w:val="FFFF72EA"/>
    <w:rsid w:val="FFFFDF1F"/>
    <w:rsid w:val="FFFFE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table of authorities"/>
    <w:basedOn w:val="1"/>
    <w:next w:val="1"/>
    <w:qFormat/>
    <w:uiPriority w:val="99"/>
    <w:pPr>
      <w:ind w:left="200" w:leftChars="2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 Indent"/>
    <w:basedOn w:val="1"/>
    <w:next w:val="5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next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6"/>
    <w:qFormat/>
    <w:uiPriority w:val="0"/>
    <w:pPr>
      <w:ind w:firstLine="420" w:firstLineChars="200"/>
    </w:pPr>
    <w:rPr>
      <w:rFonts w:eastAsia="宋体"/>
      <w:sz w:val="28"/>
      <w:szCs w:val="21"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正文首行缩进 21"/>
    <w:basedOn w:val="15"/>
    <w:next w:val="9"/>
    <w:qFormat/>
    <w:uiPriority w:val="0"/>
    <w:pPr>
      <w:spacing w:after="120" w:afterLines="0"/>
      <w:ind w:left="420" w:leftChars="200" w:firstLine="420" w:firstLineChars="200"/>
    </w:pPr>
  </w:style>
  <w:style w:type="paragraph" w:customStyle="1" w:styleId="15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13208</Words>
  <Characters>13491</Characters>
  <Lines>25</Lines>
  <Paragraphs>7</Paragraphs>
  <TotalTime>12</TotalTime>
  <ScaleCrop>false</ScaleCrop>
  <LinksUpToDate>false</LinksUpToDate>
  <CharactersWithSpaces>13637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2023-05-15T08:04:00Z</dcterms:created>
  <dc:creator>123</dc:creator>
  <cp:lastModifiedBy>忆无题</cp:lastModifiedBy>
  <cp:lastPrinted>2023-11-07T01:22:00Z</cp:lastPrinted>
  <dcterms:modified xsi:type="dcterms:W3CDTF">2023-11-10T06:33:31Z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E97BE1ED126344908FB6ACF79959B8C2_13</vt:lpwstr>
  </property>
</Properties>
</file>