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附件4：</w:t>
      </w:r>
    </w:p>
    <w:tbl>
      <w:tblPr>
        <w:tblStyle w:val="3"/>
        <w:tblpPr w:leftFromText="180" w:rightFromText="180" w:vertAnchor="text" w:horzAnchor="page" w:tblpX="1407" w:tblpY="168"/>
        <w:tblOverlap w:val="never"/>
        <w:tblW w:w="13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068"/>
        <w:gridCol w:w="1059"/>
        <w:gridCol w:w="862"/>
        <w:gridCol w:w="2030"/>
        <w:gridCol w:w="1008"/>
        <w:gridCol w:w="936"/>
        <w:gridCol w:w="2062"/>
        <w:gridCol w:w="1264"/>
        <w:gridCol w:w="1017"/>
        <w:gridCol w:w="2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6"/>
                <w:szCs w:val="36"/>
                <w:lang w:bidi="ar"/>
              </w:rPr>
              <w:t>高平市202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0"/>
                <w:sz w:val="36"/>
                <w:szCs w:val="36"/>
                <w:lang w:bidi="ar"/>
              </w:rPr>
              <w:t>年自然灾害救灾资金发放一览表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9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__________ 乡（镇、办事处）                                统计负责人：        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填表人：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行政区划</w:t>
            </w:r>
          </w:p>
        </w:tc>
        <w:tc>
          <w:tcPr>
            <w:tcW w:w="6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   庭   情   况</w:t>
            </w:r>
          </w:p>
        </w:tc>
        <w:tc>
          <w:tcPr>
            <w:tcW w:w="43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补 助 情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乡镇（街道）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村（社区）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户主姓名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家庭类型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家庭人口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家庭住址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发放自然灾害生活补助金额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补助资金   发放形式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银行卡号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  <w:sectPr>
          <w:footerReference r:id="rId3" w:type="default"/>
          <w:pgSz w:w="16783" w:h="11850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</w:t>
      </w: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312" w:afterLines="100" w:line="64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before="93" w:beforeLines="30"/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RlNjQ3Nzc3MDhjMjU0MDVkYzkwOTg2Yzc5M2YifQ=="/>
  </w:docVars>
  <w:rsids>
    <w:rsidRoot w:val="5B5F75DC"/>
    <w:rsid w:val="0A7F46C9"/>
    <w:rsid w:val="0B373E9B"/>
    <w:rsid w:val="0CD10852"/>
    <w:rsid w:val="133631BD"/>
    <w:rsid w:val="27335F39"/>
    <w:rsid w:val="3050190A"/>
    <w:rsid w:val="314F1BC2"/>
    <w:rsid w:val="33E32A95"/>
    <w:rsid w:val="34D80120"/>
    <w:rsid w:val="384A30E3"/>
    <w:rsid w:val="3A612966"/>
    <w:rsid w:val="3A773F37"/>
    <w:rsid w:val="3D271561"/>
    <w:rsid w:val="42042555"/>
    <w:rsid w:val="44E0760E"/>
    <w:rsid w:val="4B377BD7"/>
    <w:rsid w:val="4B9A5CD8"/>
    <w:rsid w:val="4DD24783"/>
    <w:rsid w:val="4EBD41B7"/>
    <w:rsid w:val="50C20545"/>
    <w:rsid w:val="55CE2E6C"/>
    <w:rsid w:val="58AD704A"/>
    <w:rsid w:val="5B5F75DC"/>
    <w:rsid w:val="5E0A0A9B"/>
    <w:rsid w:val="646C600B"/>
    <w:rsid w:val="64D46B78"/>
    <w:rsid w:val="65A25A5D"/>
    <w:rsid w:val="65AB2B63"/>
    <w:rsid w:val="6D21195D"/>
    <w:rsid w:val="6F5222A2"/>
    <w:rsid w:val="78463590"/>
    <w:rsid w:val="7A335389"/>
    <w:rsid w:val="7B2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7636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2023-08-10T01:01:00Z</dcterms:created>
  <dc:creator>Administrator</dc:creator>
  <cp:lastModifiedBy>忆无题</cp:lastModifiedBy>
  <cp:lastPrinted>2023-08-21T00:58:00Z</cp:lastPrinted>
  <dcterms:modified xsi:type="dcterms:W3CDTF">2023-10-23T07:34:17Z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C75363A209204557B5689BB9E5A17F1D_13</vt:lpwstr>
  </property>
</Properties>
</file>