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方正小标宋简体" w:hAnsi="黑体" w:eastAsia="方正小标宋简体" w:cs="黑体"/>
          <w:bCs/>
          <w:sz w:val="36"/>
          <w:szCs w:val="32"/>
        </w:rPr>
      </w:pPr>
      <w:r>
        <w:rPr>
          <w:rFonts w:hint="eastAsia" w:ascii="方正小标宋简体" w:hAnsi="黑体" w:eastAsia="方正小标宋简体" w:cs="黑体"/>
          <w:bCs/>
          <w:sz w:val="36"/>
          <w:szCs w:val="32"/>
          <w:lang w:val="en-US" w:eastAsia="zh-CN"/>
        </w:rPr>
        <w:t>寺庄镇</w:t>
      </w:r>
      <w:r>
        <w:rPr>
          <w:rFonts w:hint="eastAsia" w:ascii="方正小标宋简体" w:hAnsi="黑体" w:eastAsia="方正小标宋简体" w:cs="黑体"/>
          <w:bCs/>
          <w:sz w:val="36"/>
          <w:szCs w:val="32"/>
        </w:rPr>
        <w:t>城乡居民医保2023年度新参保人员登记表（已参保人员信息变更表）</w:t>
      </w:r>
    </w:p>
    <w:tbl>
      <w:tblPr>
        <w:tblStyle w:val="4"/>
        <w:tblW w:w="1402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134"/>
        <w:gridCol w:w="2268"/>
        <w:gridCol w:w="1417"/>
        <w:gridCol w:w="1559"/>
        <w:gridCol w:w="2127"/>
        <w:gridCol w:w="785"/>
        <w:gridCol w:w="1483"/>
        <w:gridCol w:w="881"/>
        <w:gridCol w:w="961"/>
        <w:gridCol w:w="971"/>
      </w:tblGrid>
      <w:tr>
        <w:trPr>
          <w:trHeight w:val="402" w:hRule="atLeast"/>
        </w:trPr>
        <w:tc>
          <w:tcPr>
            <w:tcW w:w="972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村(社区)：                                                             </w:t>
            </w:r>
          </w:p>
        </w:tc>
        <w:tc>
          <w:tcPr>
            <w:tcW w:w="429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新参保人员</w:t>
            </w:r>
          </w:p>
        </w:tc>
        <w:tc>
          <w:tcPr>
            <w:tcW w:w="921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信息变更人员</w:t>
            </w:r>
          </w:p>
        </w:tc>
        <w:tc>
          <w:tcPr>
            <w:tcW w:w="97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402" w:hRule="atLeast"/>
        </w:trPr>
        <w:tc>
          <w:tcPr>
            <w:tcW w:w="438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人员类别修改</w:t>
            </w: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修改前(错误)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修改后(正确)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修改前（错误）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修改后（正确）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修改前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修改后</w:t>
            </w:r>
          </w:p>
        </w:tc>
        <w:tc>
          <w:tcPr>
            <w:tcW w:w="9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43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72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24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注：以前参加过居民医保但2022年中断缴费的，2023年如需缴费，也要登记在“新参保人员”栏内，由乡镇经办人员从系统“停保库”中调出。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32"/>
          <w:szCs w:val="32"/>
        </w:rPr>
        <w:sectPr>
          <w:pgSz w:w="16838" w:h="11906" w:orient="landscape"/>
          <w:pgMar w:top="1587" w:right="1270" w:bottom="1644" w:left="1417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1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93B2E6-9EFE-4CA2-A476-38A384433C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A7B646-737E-429E-B873-A8E8A862319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9B45A04-6F13-4D8B-B4E8-F1868C33D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ODY1YjY4YjExMmRkMDY2MTQ1NTMzYjc5NTI1NjQifQ=="/>
  </w:docVars>
  <w:rsids>
    <w:rsidRoot w:val="240432EB"/>
    <w:rsid w:val="2404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2022-12-27T03:11:00Z</dcterms:created>
  <dc:creator>张婷儿
๑¤</dc:creator>
  <cp:lastModifiedBy>张婷儿
๑¤</cp:lastModifiedBy>
  <dcterms:modified xsi:type="dcterms:W3CDTF">2022-12-27T03:11:50Z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788DC7A4769645F784EEAE39DC760AA1</vt:lpwstr>
  </property>
</Properties>
</file>