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3B6C9">
      <w:pPr>
        <w:spacing w:line="32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附件2：</w:t>
      </w:r>
    </w:p>
    <w:p w14:paraId="63F7D66E">
      <w:pPr>
        <w:spacing w:line="3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2DFE0FD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0968AB0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晋城市生态环境局高平分局202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年度内部双随机抽查工作计划</w:t>
      </w:r>
    </w:p>
    <w:bookmarkEnd w:id="0"/>
    <w:p w14:paraId="4A103475">
      <w:pPr>
        <w:spacing w:line="320" w:lineRule="exact"/>
        <w:jc w:val="center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669"/>
        <w:gridCol w:w="739"/>
        <w:gridCol w:w="2072"/>
        <w:gridCol w:w="1243"/>
        <w:gridCol w:w="1243"/>
        <w:gridCol w:w="1767"/>
        <w:gridCol w:w="1243"/>
        <w:gridCol w:w="1799"/>
        <w:gridCol w:w="1827"/>
      </w:tblGrid>
      <w:tr w14:paraId="4DF6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13" w:type="dxa"/>
            <w:noWrap w:val="0"/>
            <w:vAlign w:val="center"/>
          </w:tcPr>
          <w:p w14:paraId="225E49E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669" w:type="dxa"/>
            <w:noWrap w:val="0"/>
            <w:vAlign w:val="center"/>
          </w:tcPr>
          <w:p w14:paraId="38BCBF0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抽查任务名称</w:t>
            </w:r>
          </w:p>
        </w:tc>
        <w:tc>
          <w:tcPr>
            <w:tcW w:w="739" w:type="dxa"/>
            <w:noWrap w:val="0"/>
            <w:vAlign w:val="center"/>
          </w:tcPr>
          <w:p w14:paraId="0295834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抽查类型</w:t>
            </w:r>
          </w:p>
        </w:tc>
        <w:tc>
          <w:tcPr>
            <w:tcW w:w="2072" w:type="dxa"/>
            <w:noWrap w:val="0"/>
            <w:vAlign w:val="center"/>
          </w:tcPr>
          <w:p w14:paraId="75467BF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抽查事项</w:t>
            </w:r>
          </w:p>
        </w:tc>
        <w:tc>
          <w:tcPr>
            <w:tcW w:w="1243" w:type="dxa"/>
            <w:noWrap w:val="0"/>
            <w:vAlign w:val="center"/>
          </w:tcPr>
          <w:p w14:paraId="67A8593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抽查对象范围</w:t>
            </w:r>
          </w:p>
        </w:tc>
        <w:tc>
          <w:tcPr>
            <w:tcW w:w="1243" w:type="dxa"/>
            <w:noWrap w:val="0"/>
            <w:vAlign w:val="center"/>
          </w:tcPr>
          <w:p w14:paraId="7A91474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抽查比例/数量</w:t>
            </w:r>
          </w:p>
        </w:tc>
        <w:tc>
          <w:tcPr>
            <w:tcW w:w="1767" w:type="dxa"/>
            <w:noWrap w:val="0"/>
            <w:vAlign w:val="center"/>
          </w:tcPr>
          <w:p w14:paraId="3832515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信用风险分类管理</w:t>
            </w:r>
          </w:p>
        </w:tc>
        <w:tc>
          <w:tcPr>
            <w:tcW w:w="1243" w:type="dxa"/>
            <w:noWrap w:val="0"/>
            <w:vAlign w:val="center"/>
          </w:tcPr>
          <w:p w14:paraId="5EBB5EA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抽查检查起止时间</w:t>
            </w:r>
          </w:p>
        </w:tc>
        <w:tc>
          <w:tcPr>
            <w:tcW w:w="1799" w:type="dxa"/>
            <w:noWrap w:val="0"/>
            <w:vAlign w:val="center"/>
          </w:tcPr>
          <w:p w14:paraId="1D47F9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发起主体/指导单位</w:t>
            </w:r>
          </w:p>
        </w:tc>
        <w:tc>
          <w:tcPr>
            <w:tcW w:w="1827" w:type="dxa"/>
            <w:noWrap w:val="0"/>
            <w:vAlign w:val="center"/>
          </w:tcPr>
          <w:p w14:paraId="1BF645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抽查检查主体</w:t>
            </w:r>
          </w:p>
        </w:tc>
      </w:tr>
      <w:tr w14:paraId="4DE9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513" w:type="dxa"/>
            <w:noWrap w:val="0"/>
            <w:vAlign w:val="center"/>
          </w:tcPr>
          <w:p w14:paraId="5A52E9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669" w:type="dxa"/>
            <w:noWrap w:val="0"/>
            <w:vAlign w:val="center"/>
          </w:tcPr>
          <w:p w14:paraId="7FC26E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重点排污单位</w:t>
            </w:r>
          </w:p>
        </w:tc>
        <w:tc>
          <w:tcPr>
            <w:tcW w:w="739" w:type="dxa"/>
            <w:noWrap w:val="0"/>
            <w:vAlign w:val="center"/>
          </w:tcPr>
          <w:p w14:paraId="04B3D0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定向</w:t>
            </w:r>
          </w:p>
        </w:tc>
        <w:tc>
          <w:tcPr>
            <w:tcW w:w="2072" w:type="dxa"/>
            <w:noWrap w:val="0"/>
            <w:vAlign w:val="center"/>
          </w:tcPr>
          <w:p w14:paraId="1D7BC08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对重点排污单位检查</w:t>
            </w:r>
          </w:p>
        </w:tc>
        <w:tc>
          <w:tcPr>
            <w:tcW w:w="1243" w:type="dxa"/>
            <w:noWrap w:val="0"/>
            <w:vAlign w:val="center"/>
          </w:tcPr>
          <w:p w14:paraId="041E8BB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重点排污单位</w:t>
            </w:r>
          </w:p>
        </w:tc>
        <w:tc>
          <w:tcPr>
            <w:tcW w:w="1243" w:type="dxa"/>
            <w:noWrap w:val="0"/>
            <w:vAlign w:val="center"/>
          </w:tcPr>
          <w:p w14:paraId="09EC010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抽查比例10％：抽查1次</w:t>
            </w:r>
          </w:p>
        </w:tc>
        <w:tc>
          <w:tcPr>
            <w:tcW w:w="1767" w:type="dxa"/>
            <w:noWrap w:val="0"/>
            <w:vAlign w:val="center"/>
          </w:tcPr>
          <w:p w14:paraId="5AD82D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89"/>
                <w:szCs w:val="21"/>
              </w:rPr>
              <w:t>根据企业信用风险分类结果，对低风险、一般风险、较高风险、高风险企业分别递加抽查比例频次</w:t>
            </w:r>
          </w:p>
        </w:tc>
        <w:tc>
          <w:tcPr>
            <w:tcW w:w="1243" w:type="dxa"/>
            <w:noWrap w:val="0"/>
            <w:vAlign w:val="center"/>
          </w:tcPr>
          <w:p w14:paraId="411F8DF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2月-11月</w:t>
            </w:r>
          </w:p>
        </w:tc>
        <w:tc>
          <w:tcPr>
            <w:tcW w:w="1799" w:type="dxa"/>
            <w:noWrap w:val="0"/>
            <w:vAlign w:val="center"/>
          </w:tcPr>
          <w:p w14:paraId="28D11F3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高平市生态环境保护综合行政执法队</w:t>
            </w:r>
          </w:p>
        </w:tc>
        <w:tc>
          <w:tcPr>
            <w:tcW w:w="1827" w:type="dxa"/>
            <w:noWrap w:val="0"/>
            <w:vAlign w:val="center"/>
          </w:tcPr>
          <w:p w14:paraId="767139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晋城市生态环境局高平分局</w:t>
            </w:r>
          </w:p>
        </w:tc>
      </w:tr>
      <w:tr w14:paraId="5849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513" w:type="dxa"/>
            <w:noWrap w:val="0"/>
            <w:vAlign w:val="center"/>
          </w:tcPr>
          <w:p w14:paraId="273575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669" w:type="dxa"/>
            <w:noWrap w:val="0"/>
            <w:vAlign w:val="center"/>
          </w:tcPr>
          <w:p w14:paraId="10A7D9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一般排污企业</w:t>
            </w:r>
          </w:p>
        </w:tc>
        <w:tc>
          <w:tcPr>
            <w:tcW w:w="739" w:type="dxa"/>
            <w:noWrap w:val="0"/>
            <w:vAlign w:val="center"/>
          </w:tcPr>
          <w:p w14:paraId="6C52DF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定向</w:t>
            </w:r>
          </w:p>
        </w:tc>
        <w:tc>
          <w:tcPr>
            <w:tcW w:w="2072" w:type="dxa"/>
            <w:noWrap w:val="0"/>
            <w:vAlign w:val="center"/>
          </w:tcPr>
          <w:p w14:paraId="5C30A7D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对一般排污单位的检查</w:t>
            </w:r>
          </w:p>
        </w:tc>
        <w:tc>
          <w:tcPr>
            <w:tcW w:w="1243" w:type="dxa"/>
            <w:noWrap w:val="0"/>
            <w:vAlign w:val="center"/>
          </w:tcPr>
          <w:p w14:paraId="0C0139C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一般排污单位</w:t>
            </w:r>
          </w:p>
        </w:tc>
        <w:tc>
          <w:tcPr>
            <w:tcW w:w="1243" w:type="dxa"/>
            <w:noWrap w:val="0"/>
            <w:vAlign w:val="center"/>
          </w:tcPr>
          <w:p w14:paraId="3C25C11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抽查比例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0％：抽查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次</w:t>
            </w:r>
          </w:p>
        </w:tc>
        <w:tc>
          <w:tcPr>
            <w:tcW w:w="1767" w:type="dxa"/>
            <w:noWrap w:val="0"/>
            <w:vAlign w:val="center"/>
          </w:tcPr>
          <w:p w14:paraId="2C036E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89"/>
                <w:szCs w:val="21"/>
              </w:rPr>
              <w:t>根据企业信用风险分类结果，对低风险、一般风险、较高风险、高风险企业分别递加抽查比例频次</w:t>
            </w:r>
          </w:p>
        </w:tc>
        <w:tc>
          <w:tcPr>
            <w:tcW w:w="1243" w:type="dxa"/>
            <w:noWrap w:val="0"/>
            <w:vAlign w:val="center"/>
          </w:tcPr>
          <w:p w14:paraId="0993D16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2月-11月</w:t>
            </w:r>
          </w:p>
        </w:tc>
        <w:tc>
          <w:tcPr>
            <w:tcW w:w="1799" w:type="dxa"/>
            <w:noWrap w:val="0"/>
            <w:vAlign w:val="center"/>
          </w:tcPr>
          <w:p w14:paraId="6C4060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高平市生态环境保护综合行政执法队</w:t>
            </w:r>
          </w:p>
        </w:tc>
        <w:tc>
          <w:tcPr>
            <w:tcW w:w="1827" w:type="dxa"/>
            <w:noWrap w:val="0"/>
            <w:vAlign w:val="center"/>
          </w:tcPr>
          <w:p w14:paraId="1D4BCEB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晋城市生态环境局高平分局</w:t>
            </w:r>
          </w:p>
        </w:tc>
      </w:tr>
    </w:tbl>
    <w:p w14:paraId="509922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008D0"/>
    <w:rsid w:val="58F0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2025-02-24T02:15:00Z</dcterms:created>
  <dc:creator>Seven七。</dc:creator>
  <cp:lastModifiedBy>Seven七。</cp:lastModifiedBy>
  <dcterms:modified xsi:type="dcterms:W3CDTF">2025-02-24T02:16:37Z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015AEF29095A466DBF4DEB9B5D74743A_11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