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1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建设项目未批先建的罚款幅度裁定</w:t>
      </w:r>
    </w:p>
    <w:bookmarkEnd w:id="0"/>
    <w:p w14:paraId="6293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7C95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613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FFF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440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D6EC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488D5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B58D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6805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B5A9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D4D1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E3B1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0392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4DC7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2FCFD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13A8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4B87D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57A0438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23BC8B0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7EA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建设项目涉及环评文件的类型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41D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0FBFFB5"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BAA7D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报告表（生产型）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18F84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F0C98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2612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5FC8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8FA3C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58A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建设项目地点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C5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F0184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符合环境功能规划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93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F87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080B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1624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8DD9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587BF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项目建设进程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80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53D2B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生产阶段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00352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96F8E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4B5B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B491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7379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7A6B062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D4380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积极采取整改措施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EB1D4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61591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停止建设，未申请办理审批手续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8C3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9BD6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</w:tr>
      <w:tr w14:paraId="051E2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59BA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FCCB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6956DBF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57DD57B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8C4DD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6E373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049CF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5C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60C16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2FFBD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B95B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3A8E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13B2A08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EC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BE9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06DC1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E17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3339C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5B59C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38CF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E517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491C6F0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8F5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03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0DA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22F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7C5B9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6380A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58CB4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1D2A28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82308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25%</w:t>
            </w:r>
          </w:p>
        </w:tc>
      </w:tr>
      <w:tr w14:paraId="23C73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057FE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DBFE47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5AC8F">
            <w:pPr>
              <w:pStyle w:val="6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0.56万元</w:t>
            </w:r>
          </w:p>
        </w:tc>
      </w:tr>
    </w:tbl>
    <w:p w14:paraId="355F2F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14A17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罚款金额=建设项目总投资额</w:t>
      </w:r>
      <w:r>
        <w:rPr>
          <w:rFonts w:hint="eastAsia" w:ascii="仿宋" w:hAnsi="仿宋" w:eastAsia="仿宋" w:cs="仿宋"/>
          <w:spacing w:val="-2"/>
          <w:position w:val="1"/>
          <w:sz w:val="28"/>
          <w:szCs w:val="28"/>
          <w:lang w:val="en-US" w:eastAsia="zh-CN"/>
        </w:rPr>
        <w:t>×（1%～5%）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4476"/>
      </w:tblGrid>
      <w:tr w14:paraId="5053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4" w:type="dxa"/>
            <w:noWrap w:val="0"/>
            <w:vAlign w:val="center"/>
          </w:tcPr>
          <w:p w14:paraId="675A6C45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总百分值</w:t>
            </w:r>
          </w:p>
        </w:tc>
        <w:tc>
          <w:tcPr>
            <w:tcW w:w="5051" w:type="dxa"/>
            <w:noWrap w:val="0"/>
            <w:vAlign w:val="center"/>
          </w:tcPr>
          <w:p w14:paraId="369C7966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罚款金额</w:t>
            </w:r>
          </w:p>
        </w:tc>
      </w:tr>
      <w:tr w14:paraId="4FFC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4" w:type="dxa"/>
            <w:noWrap w:val="0"/>
            <w:vAlign w:val="center"/>
          </w:tcPr>
          <w:p w14:paraId="3D767AE5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百分值≤20%</w:t>
            </w:r>
          </w:p>
        </w:tc>
        <w:tc>
          <w:tcPr>
            <w:tcW w:w="5051" w:type="dxa"/>
            <w:noWrap w:val="0"/>
            <w:vAlign w:val="center"/>
          </w:tcPr>
          <w:p w14:paraId="4D83819C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eastAsia="zh-CN"/>
              </w:rPr>
              <w:t>建设项目总投资额</w:t>
            </w: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val="en-US" w:eastAsia="zh-CN"/>
              </w:rPr>
              <w:t>×1%</w:t>
            </w:r>
          </w:p>
        </w:tc>
      </w:tr>
      <w:tr w14:paraId="2577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4" w:type="dxa"/>
            <w:noWrap w:val="0"/>
            <w:vAlign w:val="center"/>
          </w:tcPr>
          <w:p w14:paraId="2F12926F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20%＜百分值≤40%</w:t>
            </w:r>
          </w:p>
        </w:tc>
        <w:tc>
          <w:tcPr>
            <w:tcW w:w="5051" w:type="dxa"/>
            <w:noWrap w:val="0"/>
            <w:vAlign w:val="center"/>
          </w:tcPr>
          <w:p w14:paraId="66F2B03E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eastAsia="zh-CN"/>
              </w:rPr>
              <w:t>建设项目总投资额</w:t>
            </w: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val="en-US" w:eastAsia="zh-CN"/>
              </w:rPr>
              <w:t>×2%</w:t>
            </w:r>
          </w:p>
        </w:tc>
      </w:tr>
      <w:tr w14:paraId="4053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4" w:type="dxa"/>
            <w:noWrap w:val="0"/>
            <w:vAlign w:val="center"/>
          </w:tcPr>
          <w:p w14:paraId="0BEF707D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40%＜百分值≤60%</w:t>
            </w:r>
          </w:p>
        </w:tc>
        <w:tc>
          <w:tcPr>
            <w:tcW w:w="5051" w:type="dxa"/>
            <w:noWrap w:val="0"/>
            <w:vAlign w:val="center"/>
          </w:tcPr>
          <w:p w14:paraId="26854271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eastAsia="zh-CN"/>
              </w:rPr>
              <w:t>建设项目总投资额</w:t>
            </w: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val="en-US" w:eastAsia="zh-CN"/>
              </w:rPr>
              <w:t>×3%</w:t>
            </w:r>
          </w:p>
        </w:tc>
      </w:tr>
      <w:tr w14:paraId="4EE7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4" w:type="dxa"/>
            <w:noWrap w:val="0"/>
            <w:vAlign w:val="center"/>
          </w:tcPr>
          <w:p w14:paraId="6B3797A7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60%＜百分值≤80%</w:t>
            </w:r>
          </w:p>
        </w:tc>
        <w:tc>
          <w:tcPr>
            <w:tcW w:w="5051" w:type="dxa"/>
            <w:noWrap w:val="0"/>
            <w:vAlign w:val="center"/>
          </w:tcPr>
          <w:p w14:paraId="6862E289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eastAsia="zh-CN"/>
              </w:rPr>
              <w:t>建设项目总投资额</w:t>
            </w: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val="en-US" w:eastAsia="zh-CN"/>
              </w:rPr>
              <w:t>×4%</w:t>
            </w:r>
          </w:p>
        </w:tc>
      </w:tr>
      <w:tr w14:paraId="2D22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554" w:type="dxa"/>
            <w:noWrap w:val="0"/>
            <w:vAlign w:val="center"/>
          </w:tcPr>
          <w:p w14:paraId="0F4E422D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  <w:t>80%＜百分值≤100%</w:t>
            </w:r>
          </w:p>
        </w:tc>
        <w:tc>
          <w:tcPr>
            <w:tcW w:w="5051" w:type="dxa"/>
            <w:noWrap w:val="0"/>
            <w:vAlign w:val="center"/>
          </w:tcPr>
          <w:p w14:paraId="674BCBBB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eastAsia="zh-CN"/>
              </w:rPr>
              <w:t>建设项目总投资额</w:t>
            </w:r>
            <w:r>
              <w:rPr>
                <w:rFonts w:hint="eastAsia" w:ascii="仿宋" w:hAnsi="仿宋" w:eastAsia="仿宋" w:cs="仿宋"/>
                <w:spacing w:val="-2"/>
                <w:position w:val="1"/>
                <w:sz w:val="28"/>
                <w:szCs w:val="28"/>
                <w:lang w:val="en-US" w:eastAsia="zh-CN"/>
              </w:rPr>
              <w:t>×5%</w:t>
            </w:r>
          </w:p>
        </w:tc>
      </w:tr>
    </w:tbl>
    <w:p w14:paraId="39BD5DFA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BC50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6A6D"/>
    <w:rsid w:val="6CF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2025-08-29T03:02:00Z</dcterms:created>
  <dc:creator>Seven七。</dc:creator>
  <cp:lastModifiedBy>Seven七。</cp:lastModifiedBy>
  <dcterms:modified xsi:type="dcterms:W3CDTF">2025-08-29T03:03:04Z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AF68E47D3FB040819158490EFC260221_11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